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verificação de abandono ou negligência pelo proprietário do imóvel localizado na Rua São José,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quintal apresenta muito mato alto e entulhos (o que pode ocasionar focos de mosquitos da dengue). E o pior: o imóvel foi invadido e é utilizado por prostitutas e usuários de drogas praticamente todas as noites. Os moradores vizinhos já entraram em contato com a proprietária que nenhuma providência tomou até hoje. A polícia sempre é acionada, mas dizem não poder fazer muita coisa. Na busca de solução para tal fato, os moradores foram orientados a procurar a Prefeitura, para que tome providências interditando o imóvel para que intervenções mais severas possam ser feitas.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