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335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conserto das calçadas da Rua Joaquim Avariano de Souza, no bairro São Joaquim.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pois os moradores da comunidade supracitada relataram junto a este vereador sobre transtornos aos pedestres que transitam pelo local supracitado, além dos riscos de atropelamentos devido as calçadas que foram quebradas quando foram realizadas as obras da empresa Delft no local. Após o término destas obras não foram reparados estes danos.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fevereiro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