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323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providências para reparos em boca de lobo estourada no início da Rua Aparecida Costa Curiel, rua do posto de saúde, no bairro Pão de açúcar.</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justifica, uma vez que, moradores do bairro citado acima relataram junto a este vereador, dificuldade do escoamento das águas das chuvas, devido ao problema com a boca de lobo, assim as águas ficam paradas empoçando e pode gerar criadouros de larvas de mosquitos da dengue.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fevereiro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