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 rua Arthur Vilhena de Carvalho,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Região está com mato muito alto, atraindo animais peçonhentos para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