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na Avenida Maria Conceição dos Santos e arredores.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muitos terrenos com matagal e construtoras descarregando entulho nos terrenos vizinhos.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