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realização de operação tapa-buracos na Rua Moysés Lopes Filho, no bairro Jardim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apresenta muitos buracos, além de grama nos passeios que estão atrapalhando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