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das ruas Augusto Joaquim Souza e Antônio Mariosa, no bairro Nossa Senhora Aparecida (próximo ao escadão).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a Secretaria de Obras realizou a instalação de bloquetes na região e deixou muita areia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