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patrolamento e  cascalhamento da estrada rural no bairro Fazenda Grande, iniciando após o viaduto da Cruz Alta, seguindo até o morro próximo à casa do Sr. Expedito Paraná.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encontra-se completamente esburacada, necessitando com urgência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