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Vicente Silvério,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rua estão sofrendo com o mato tão alto. O matagal encontra-se infestado de carrapatos, gerando grande transtorno para os moradores. Desde já,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