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demarcação de uma pista na Avenida Prefeito Olavo Gomes de Oliveira, para conversão à esquerda no acesso aos Bairros Vila Verde e Ypê, no sentido Centro – Rodovia Fernão Dias.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grande movimento de veículos com dificuldades para esta conversão e ao fato de já terem ocorrido muitos acidentes neste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