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 a fiscalização dos lotes na Rua Cândido Lany Filho, no bairro Fátima 3.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na referida rua existem buracos e terrenos com o mato muito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