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de lotes na Rua Major Paulo de Melo Morais,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com o mato muito alto e sujeira acumulada, trazendo diversos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