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dos terrenos na Rua Benedita Nogueira Bello, no bairro JK.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na referida rua existem terrenos abandonados e com mato alto,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