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Adilson Custódio.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abandonados, com mato alto e muito sujos,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