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bookmarkStart w:id="0" w:name="_GoBack"/>
      <w:bookmarkEnd w:id="0"/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</w:t>
      </w:r>
      <w:r w:rsidR="00514515">
        <w:rPr>
          <w:b/>
          <w:color w:val="000000"/>
        </w:rPr>
        <w:t xml:space="preserve"> 0</w:t>
      </w:r>
      <w:r>
        <w:rPr>
          <w:b/>
          <w:color w:val="000000"/>
        </w:rPr>
        <w:t>1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Leontina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Ribeiro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Openheimer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514515" w:rsidRDefault="00D305BC" w:rsidP="00D305BC">
      <w:pPr>
        <w:ind w:firstLine="2835"/>
        <w:jc w:val="both"/>
      </w:pPr>
      <w:r>
        <w:t>Esta Casa de Leis manifesta profundo pesar pelo falecimento da Sra. Leontina Ribeiro Openheimer.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AD4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DF" w:rsidRDefault="00E910DF" w:rsidP="00752CC3">
      <w:r>
        <w:separator/>
      </w:r>
    </w:p>
  </w:endnote>
  <w:endnote w:type="continuationSeparator" w:id="0">
    <w:p w:rsidR="00E910DF" w:rsidRDefault="00E910DF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910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910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910D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91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DF" w:rsidRDefault="00E910DF" w:rsidP="00752CC3">
      <w:r>
        <w:separator/>
      </w:r>
    </w:p>
  </w:footnote>
  <w:footnote w:type="continuationSeparator" w:id="0">
    <w:p w:rsidR="00E910DF" w:rsidRDefault="00E910DF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910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910D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910D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910D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910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127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515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357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A3F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0DF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A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A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2019-01-15T19:23:00Z</cp:lastPrinted>
  <dcterms:created xsi:type="dcterms:W3CDTF">2017-01-04T18:19:00Z</dcterms:created>
  <dcterms:modified xsi:type="dcterms:W3CDTF">2019-01-15T19:25:00Z</dcterms:modified>
</cp:coreProperties>
</file>