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1604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por toda a extensão do bairro Colina Verde, bem como a limpeza e a capina nas calçadas e canteiros centrais.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Motoristas, moradores e pedestres solicitam melhorias, devido a quantidade elevada de buracos existentes nas vias do bairro supracitado, além do mato alto e lixos espalhados em diversos locais.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dezembro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