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8F" w:rsidRPr="005D0D8F" w:rsidRDefault="005D0D8F" w:rsidP="005D0D8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D0D8F">
        <w:rPr>
          <w:rFonts w:ascii="Times New Roman" w:hAnsi="Times New Roman"/>
          <w:b/>
          <w:sz w:val="24"/>
          <w:szCs w:val="24"/>
        </w:rPr>
        <w:t>PROJETO DE LEI Nº 968</w:t>
      </w:r>
      <w:r w:rsidRPr="005D0D8F">
        <w:rPr>
          <w:rFonts w:ascii="Times New Roman" w:hAnsi="Times New Roman"/>
          <w:b/>
          <w:sz w:val="24"/>
          <w:szCs w:val="24"/>
        </w:rPr>
        <w:t xml:space="preserve"> </w:t>
      </w:r>
      <w:r w:rsidRPr="005D0D8F">
        <w:rPr>
          <w:rFonts w:ascii="Times New Roman" w:hAnsi="Times New Roman"/>
          <w:b/>
          <w:sz w:val="24"/>
          <w:szCs w:val="24"/>
        </w:rPr>
        <w:t>/</w:t>
      </w:r>
      <w:r w:rsidRPr="005D0D8F">
        <w:rPr>
          <w:rFonts w:ascii="Times New Roman" w:hAnsi="Times New Roman"/>
          <w:b/>
          <w:sz w:val="24"/>
          <w:szCs w:val="24"/>
        </w:rPr>
        <w:t xml:space="preserve"> 20</w:t>
      </w:r>
      <w:r w:rsidRPr="005D0D8F">
        <w:rPr>
          <w:rFonts w:ascii="Times New Roman" w:hAnsi="Times New Roman"/>
          <w:b/>
          <w:sz w:val="24"/>
          <w:szCs w:val="24"/>
        </w:rPr>
        <w:t>18</w:t>
      </w:r>
    </w:p>
    <w:p w:rsidR="005D0D8F" w:rsidRPr="005D0D8F" w:rsidRDefault="005D0D8F" w:rsidP="005D0D8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318B9" w:rsidRDefault="005318B9" w:rsidP="005D0D8F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D0D8F" w:rsidRPr="005D0D8F" w:rsidRDefault="005D0D8F" w:rsidP="005D0D8F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  <w:r w:rsidRPr="005D0D8F">
        <w:rPr>
          <w:rFonts w:ascii="Times New Roman" w:hAnsi="Times New Roman"/>
          <w:b/>
          <w:sz w:val="24"/>
          <w:szCs w:val="24"/>
        </w:rPr>
        <w:t>ALTERA O VALOR DAS TRANSFERÊNCIAS ÀS ORGANIZAÇÕES DA SOCIEDADE CIVIL – OSC’S AUTORIZADAS PELA LEI Nº 5.952/18.</w:t>
      </w:r>
    </w:p>
    <w:p w:rsidR="005D0D8F" w:rsidRPr="005D0D8F" w:rsidRDefault="005D0D8F" w:rsidP="005D0D8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D0D8F" w:rsidRPr="005D0D8F" w:rsidRDefault="005D0D8F" w:rsidP="005D0D8F">
      <w:pPr>
        <w:pStyle w:val="SemEspaamento"/>
        <w:ind w:firstLine="5103"/>
        <w:jc w:val="both"/>
        <w:rPr>
          <w:rFonts w:ascii="Times New Roman" w:hAnsi="Times New Roman"/>
          <w:b/>
          <w:bCs/>
          <w:sz w:val="20"/>
          <w:szCs w:val="20"/>
        </w:rPr>
      </w:pPr>
      <w:r w:rsidRPr="005D0D8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5D0D8F" w:rsidRPr="005D0D8F" w:rsidRDefault="005D0D8F" w:rsidP="005D0D8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318B9" w:rsidRDefault="005318B9" w:rsidP="005D0D8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D0D8F" w:rsidRPr="005D0D8F" w:rsidRDefault="005D0D8F" w:rsidP="005D0D8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0D8F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5D0D8F" w:rsidRDefault="005D0D8F" w:rsidP="005D0D8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D0D8F" w:rsidRDefault="005D0D8F" w:rsidP="005D0D8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0D8F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D8F">
        <w:rPr>
          <w:rFonts w:ascii="Times New Roman" w:hAnsi="Times New Roman"/>
          <w:sz w:val="24"/>
          <w:szCs w:val="24"/>
        </w:rPr>
        <w:t xml:space="preserve">Fica autorizada a alteração nos valores de transferências de recursos concedidos às Organizações da Sociedade Civil - </w:t>
      </w:r>
      <w:proofErr w:type="spellStart"/>
      <w:r w:rsidRPr="005D0D8F">
        <w:rPr>
          <w:rFonts w:ascii="Times New Roman" w:hAnsi="Times New Roman"/>
          <w:sz w:val="24"/>
          <w:szCs w:val="24"/>
        </w:rPr>
        <w:t>OSC’s</w:t>
      </w:r>
      <w:proofErr w:type="spellEnd"/>
      <w:r w:rsidRPr="005D0D8F">
        <w:rPr>
          <w:rFonts w:ascii="Times New Roman" w:hAnsi="Times New Roman"/>
          <w:sz w:val="24"/>
          <w:szCs w:val="24"/>
        </w:rPr>
        <w:t>, que pactuaram Termo de Colaboração com o Município de Pouso Alegre, autorizada pela Lei Municipal nº 5.952/18, no valor de R$ 80.000,00 (oitenta mil reais), passando para R$ 90.000,00 (noventa mi</w:t>
      </w:r>
      <w:r w:rsidR="009B25C4">
        <w:rPr>
          <w:rFonts w:ascii="Times New Roman" w:hAnsi="Times New Roman"/>
          <w:sz w:val="24"/>
          <w:szCs w:val="24"/>
        </w:rPr>
        <w:t>l</w:t>
      </w:r>
      <w:bookmarkStart w:id="0" w:name="_GoBack"/>
      <w:bookmarkEnd w:id="0"/>
      <w:r w:rsidRPr="005D0D8F">
        <w:rPr>
          <w:rFonts w:ascii="Times New Roman" w:hAnsi="Times New Roman"/>
          <w:sz w:val="24"/>
          <w:szCs w:val="24"/>
        </w:rPr>
        <w:t xml:space="preserve"> reais), como segue:</w:t>
      </w:r>
    </w:p>
    <w:p w:rsidR="005D0D8F" w:rsidRPr="005D0D8F" w:rsidRDefault="005D0D8F" w:rsidP="005D0D8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628"/>
        <w:gridCol w:w="2171"/>
        <w:gridCol w:w="1571"/>
      </w:tblGrid>
      <w:tr w:rsidR="005D0D8F" w:rsidRPr="00DB59DC" w:rsidTr="00F06084">
        <w:trPr>
          <w:trHeight w:val="330"/>
        </w:trPr>
        <w:tc>
          <w:tcPr>
            <w:tcW w:w="2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D8F" w:rsidRPr="00DB59DC" w:rsidRDefault="005D0D8F" w:rsidP="00F0608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9DC">
              <w:rPr>
                <w:rFonts w:ascii="Arial" w:hAnsi="Arial" w:cs="Arial"/>
                <w:sz w:val="20"/>
                <w:szCs w:val="20"/>
              </w:rPr>
              <w:t>Organizações da Sociedade Civil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D8F" w:rsidRPr="00DB59DC" w:rsidRDefault="005D0D8F" w:rsidP="00F0608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9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Lei 5.952/2018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D8F" w:rsidRPr="00DB59DC" w:rsidRDefault="005D0D8F" w:rsidP="00F0608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9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Atualização 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0D8F" w:rsidRPr="00DB59DC" w:rsidRDefault="005D0D8F" w:rsidP="00F0608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59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Valor atualizado</w:t>
            </w:r>
          </w:p>
        </w:tc>
      </w:tr>
      <w:tr w:rsidR="005D0D8F" w:rsidRPr="00DB59DC" w:rsidTr="00F0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364" w:type="pct"/>
            <w:shd w:val="clear" w:color="auto" w:fill="auto"/>
            <w:noWrap/>
            <w:vAlign w:val="bottom"/>
            <w:hideMark/>
          </w:tcPr>
          <w:p w:rsidR="005D0D8F" w:rsidRPr="00DB59DC" w:rsidRDefault="005D0D8F" w:rsidP="00F0608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9DC">
              <w:rPr>
                <w:rFonts w:ascii="Arial" w:hAnsi="Arial" w:cs="Arial"/>
                <w:color w:val="000000"/>
                <w:sz w:val="20"/>
                <w:szCs w:val="20"/>
              </w:rPr>
              <w:t>Asilo Nossa Senhora Auxiliadora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5D0D8F" w:rsidRPr="00DB59DC" w:rsidRDefault="005D0D8F" w:rsidP="00F0608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9DC">
              <w:rPr>
                <w:rFonts w:ascii="Arial" w:hAnsi="Arial" w:cs="Arial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5D0D8F" w:rsidRPr="00DB59DC" w:rsidRDefault="005D0D8F" w:rsidP="00F0608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9DC"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5D0D8F" w:rsidRPr="00DB59DC" w:rsidRDefault="005D0D8F" w:rsidP="00F0608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9DC">
              <w:rPr>
                <w:rFonts w:ascii="Arial" w:hAnsi="Arial" w:cs="Arial"/>
                <w:color w:val="000000"/>
                <w:sz w:val="20"/>
                <w:szCs w:val="20"/>
              </w:rPr>
              <w:t>90.000,00</w:t>
            </w:r>
          </w:p>
        </w:tc>
      </w:tr>
      <w:tr w:rsidR="005D0D8F" w:rsidRPr="00DB59DC" w:rsidTr="00F0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364" w:type="pct"/>
            <w:shd w:val="clear" w:color="auto" w:fill="auto"/>
            <w:noWrap/>
            <w:vAlign w:val="bottom"/>
            <w:hideMark/>
          </w:tcPr>
          <w:p w:rsidR="005D0D8F" w:rsidRPr="00DB59DC" w:rsidRDefault="005D0D8F" w:rsidP="00F0608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9DC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:rsidR="005D0D8F" w:rsidRPr="00DB59DC" w:rsidRDefault="005D0D8F" w:rsidP="00F0608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5D0D8F" w:rsidRPr="00DB59DC" w:rsidRDefault="005D0D8F" w:rsidP="00F0608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9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5D0D8F" w:rsidRPr="00DB59DC" w:rsidRDefault="005D0D8F" w:rsidP="00F0608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9DC">
              <w:rPr>
                <w:rFonts w:ascii="Arial" w:hAnsi="Arial" w:cs="Arial"/>
                <w:color w:val="000000"/>
                <w:sz w:val="20"/>
                <w:szCs w:val="20"/>
              </w:rPr>
              <w:t>90.000,00</w:t>
            </w:r>
          </w:p>
        </w:tc>
      </w:tr>
    </w:tbl>
    <w:p w:rsidR="005D0D8F" w:rsidRPr="00DB59DC" w:rsidRDefault="005D0D8F" w:rsidP="005D0D8F">
      <w:pPr>
        <w:pStyle w:val="SemEspaamento"/>
      </w:pPr>
    </w:p>
    <w:p w:rsidR="005D0D8F" w:rsidRPr="005D0D8F" w:rsidRDefault="005D0D8F" w:rsidP="005D0D8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0D8F">
        <w:rPr>
          <w:rFonts w:ascii="Times New Roman" w:hAnsi="Times New Roman"/>
          <w:b/>
          <w:sz w:val="24"/>
          <w:szCs w:val="24"/>
        </w:rPr>
        <w:t>Parágrafo único</w:t>
      </w:r>
      <w:r w:rsidRPr="005D0D8F">
        <w:rPr>
          <w:rFonts w:ascii="Times New Roman" w:hAnsi="Times New Roman"/>
          <w:sz w:val="24"/>
          <w:szCs w:val="24"/>
        </w:rPr>
        <w:t>. As despesas decorrentes das transferências previstas no caput correrão por conta da dotação orçamentária nº 02.06.08.244.0009.0003.3.3.50.43.00 – Ficha 237, Subvenção Sociais – Secretaria de Políticas Sociais, conforme fonte: 100 - Recurso Próprio.</w:t>
      </w:r>
    </w:p>
    <w:p w:rsidR="005D0D8F" w:rsidRDefault="005D0D8F" w:rsidP="005D0D8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D0D8F" w:rsidRPr="005D0D8F" w:rsidRDefault="005D0D8F" w:rsidP="005D0D8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0D8F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D8F">
        <w:rPr>
          <w:rFonts w:ascii="Times New Roman" w:hAnsi="Times New Roman"/>
          <w:sz w:val="24"/>
          <w:szCs w:val="24"/>
        </w:rPr>
        <w:t>O plano de trabalho e termo de parceria firmado com a Organização da Sociedade Civil deverão ser alterados para adequação aos valores estabelecidos nesta Lei.</w:t>
      </w:r>
    </w:p>
    <w:p w:rsidR="005D0D8F" w:rsidRDefault="005D0D8F" w:rsidP="005D0D8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D0D8F" w:rsidRPr="005D0D8F" w:rsidRDefault="005D0D8F" w:rsidP="005D0D8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0D8F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D8F">
        <w:rPr>
          <w:rFonts w:ascii="Times New Roman" w:hAnsi="Times New Roman"/>
          <w:sz w:val="24"/>
          <w:szCs w:val="24"/>
        </w:rPr>
        <w:t>Revogadas as disposições em contrário, a presente Lei entra em vigor na data de sua publicação.</w:t>
      </w:r>
    </w:p>
    <w:p w:rsidR="005D0D8F" w:rsidRDefault="005D0D8F" w:rsidP="005D0D8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D0D8F" w:rsidRDefault="005D0D8F" w:rsidP="005D0D8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D0D8F" w:rsidRDefault="005D0D8F" w:rsidP="005D0D8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5D0D8F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04</w:t>
      </w:r>
      <w:r w:rsidRPr="005D0D8F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Pr="005D0D8F">
        <w:rPr>
          <w:rFonts w:ascii="Times New Roman" w:hAnsi="Times New Roman"/>
          <w:sz w:val="24"/>
          <w:szCs w:val="24"/>
        </w:rPr>
        <w:t xml:space="preserve"> de 2018.</w:t>
      </w:r>
    </w:p>
    <w:p w:rsidR="005D0D8F" w:rsidRDefault="005D0D8F" w:rsidP="005D0D8F">
      <w:pPr>
        <w:pStyle w:val="SemEspaamento"/>
        <w:rPr>
          <w:rFonts w:ascii="Times New Roman" w:hAnsi="Times New Roman"/>
          <w:sz w:val="24"/>
          <w:szCs w:val="24"/>
        </w:rPr>
      </w:pPr>
    </w:p>
    <w:p w:rsidR="005D0D8F" w:rsidRDefault="005D0D8F" w:rsidP="005D0D8F">
      <w:pPr>
        <w:pStyle w:val="SemEspaamento"/>
        <w:rPr>
          <w:rFonts w:ascii="Times New Roman" w:hAnsi="Times New Roman"/>
          <w:sz w:val="24"/>
          <w:szCs w:val="24"/>
        </w:rPr>
      </w:pPr>
    </w:p>
    <w:p w:rsidR="005D0D8F" w:rsidRDefault="005D0D8F" w:rsidP="005D0D8F">
      <w:pPr>
        <w:pStyle w:val="SemEspaamento"/>
        <w:rPr>
          <w:rFonts w:ascii="Times New Roman" w:hAnsi="Times New Roman"/>
          <w:sz w:val="24"/>
          <w:szCs w:val="24"/>
        </w:rPr>
      </w:pPr>
    </w:p>
    <w:p w:rsidR="005D0D8F" w:rsidRDefault="005D0D8F" w:rsidP="005D0D8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D0D8F" w:rsidTr="005D0D8F">
        <w:tc>
          <w:tcPr>
            <w:tcW w:w="5097" w:type="dxa"/>
          </w:tcPr>
          <w:p w:rsidR="005D0D8F" w:rsidRDefault="005D0D8F" w:rsidP="005D0D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5D0D8F" w:rsidRDefault="005D0D8F" w:rsidP="005D0D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5D0D8F" w:rsidRPr="005D0D8F" w:rsidTr="005D0D8F">
        <w:tc>
          <w:tcPr>
            <w:tcW w:w="5097" w:type="dxa"/>
          </w:tcPr>
          <w:p w:rsidR="005D0D8F" w:rsidRPr="005D0D8F" w:rsidRDefault="005D0D8F" w:rsidP="005D0D8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D8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D0D8F" w:rsidRPr="005D0D8F" w:rsidRDefault="005D0D8F" w:rsidP="005D0D8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D8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D0D8F" w:rsidRPr="005D0D8F" w:rsidRDefault="005D0D8F" w:rsidP="005D0D8F">
      <w:pPr>
        <w:pStyle w:val="SemEspaamento"/>
        <w:rPr>
          <w:rFonts w:ascii="Times New Roman" w:hAnsi="Times New Roman"/>
          <w:sz w:val="20"/>
          <w:szCs w:val="20"/>
        </w:rPr>
      </w:pPr>
    </w:p>
    <w:p w:rsidR="006C12C5" w:rsidRDefault="006C12C5" w:rsidP="005D0D8F">
      <w:pPr>
        <w:pStyle w:val="SemEspaamento"/>
      </w:pPr>
    </w:p>
    <w:sectPr w:rsidR="006C12C5" w:rsidSect="005D0D8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8F"/>
    <w:rsid w:val="005318B9"/>
    <w:rsid w:val="005D0D8F"/>
    <w:rsid w:val="006C12C5"/>
    <w:rsid w:val="009B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848A7-8ED2-4D82-9C34-2F126D0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0D8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D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8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cp:lastPrinted>2018-12-05T16:46:00Z</cp:lastPrinted>
  <dcterms:created xsi:type="dcterms:W3CDTF">2018-12-05T16:39:00Z</dcterms:created>
  <dcterms:modified xsi:type="dcterms:W3CDTF">2018-12-05T16:56:00Z</dcterms:modified>
</cp:coreProperties>
</file>