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213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SEBRAE, pela realização da Semana Nacional do Crédito.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Pelo grande evento realizado em parceria com diversas instituições financeiras, no qual realizaram atividades com temas relacionados à gestão financeira, acesso a crédito e microcrédito, renegociações de dividas, meios eletrônicos de pagamentos, maturidade gerencial, dentre outros.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