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Travessa Lelé Beraldo,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justificativa se dá devido a várias denúncias feitas no gabinete de que o mato se encontra tão alto que está trazendo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