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1546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faixas elevadas para travessia de pedestres na Rua Álvaro Pereira da Costa, na altura do número 128,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avenida cujas características encontram-se em conformidade com o que dispõe a Resolução CONTRAN Nº 495 DE 05/06/2014, que "Estabelece os padrões e critérios para a instalação de faixa elevada para travessia de pedestres em vias públicas", de forma que a providência solicitada, indubitavelmente, contribuirá para melhorar as condições de acessibilidade e segurança dos pedestres, ampliar a visibilidade da travessia dos pedestres e reduzir a velocidade dos automóveis, otimizando as condições de tráfego e de segurança da via. Ademais, trata-se de local de travessia de estudantes.Nesta senda, cabe lembrar que o direito à infraestrutura urbana, insculpido na redação do inciso I do artigo 2º da Lei Nº. 10.257, de 10 de julho de 2001, que regulamenta os artigos 182 e 183 da Constituição Federal, estabelece diretrizes gerais da política urbana e dá outras providências,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 Por fim, resta evidente que a presente solicitação se inspira no interesse público, possuindo todos os requisitos necessários para merecer a acolhida do Poder Executivo, nos exatos termos do artigo 61 da Lei Orgânica do Município de Pouso Alegre. Assim, visando melhores condições de vida para a população,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2440A1" w:rsidP="00DF7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01.85pt;margin-top:13.95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dezembro de 2018</w:t>
                        </w:r>
                      </w:p>
                    </w:txbxContent>
                  </v:textbox>
                </v:shape>
              </w:pict>
            </w:r>
            <w:r w:rsidR="00A8539E"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010" w:rsidRDefault="00E06010" w:rsidP="007F393F">
      <w:r>
        <w:separator/>
      </w:r>
    </w:p>
  </w:endnote>
  <w:endnote w:type="continuationSeparator" w:id="0">
    <w:p w:rsidR="00E06010" w:rsidRDefault="00E06010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0601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0601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0601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0601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010" w:rsidRDefault="00E06010" w:rsidP="007F393F">
      <w:r>
        <w:separator/>
      </w:r>
    </w:p>
  </w:footnote>
  <w:footnote w:type="continuationSeparator" w:id="0">
    <w:p w:rsidR="00E06010" w:rsidRDefault="00E06010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0601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0601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0601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0601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060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0A1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010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E8BDC99-4EC4-460D-B3A0-20D0D5D1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70324-56BB-400B-8FEA-81BC10BE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333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2018-11-29T18:34:00Z</dcterms:modified>
</cp:coreProperties>
</file>