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da estrada rural do bairro Maçaranduba que dá acesso à casa da Dona Gessi, conforme mapa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necessitando, com urgência, de cascalhamento. A estrada apresenta muitos buracos, dificultando o acesso dos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