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184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Ivan Correa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CC74C3">
      <w:pPr>
        <w:ind w:firstLine="2835"/>
        <w:jc w:val="both"/>
      </w:pPr>
      <w:r>
        <w:t>Aos seus familiares, principalmente à sua filha, Daiana Ferreira da Silva, nossas sinceras condolências, reiterando que esta Câmara não poderia deixar de se associar ao seu pesar. Manifestamos nosso profundo respeito e rogamos a Deus que traga conforto aos corações enlutados. Desejamos que a paz, o consolo e a força da fé reinem no meio de todos, primando o amor a Deus sobre todas as coisas para que o Se</w:t>
      </w:r>
      <w:r w:rsidR="00CC74C3">
        <w:t>nhor Ivan descanse em paz.</w:t>
      </w:r>
    </w:p>
    <w:p w:rsidR="00CC74C3" w:rsidRDefault="00CC74C3" w:rsidP="00CC74C3">
      <w:pPr>
        <w:ind w:firstLine="2835"/>
        <w:jc w:val="both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</w:t>
      </w:r>
      <w:r w:rsidR="00D44B05">
        <w:rPr>
          <w:color w:val="000000"/>
          <w:sz w:val="23"/>
          <w:szCs w:val="23"/>
        </w:rPr>
        <w:t>1</w:t>
      </w:r>
      <w:bookmarkStart w:id="0" w:name="_GoBack"/>
      <w:bookmarkEnd w:id="0"/>
      <w:r>
        <w:rPr>
          <w:color w:val="000000"/>
          <w:sz w:val="23"/>
          <w:szCs w:val="23"/>
        </w:rPr>
        <w:t xml:space="preserve"> de novembro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74C3" w:rsidRDefault="00CC74C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D8" w:rsidRDefault="002B10D8" w:rsidP="00AF3CC4">
      <w:r>
        <w:separator/>
      </w:r>
    </w:p>
  </w:endnote>
  <w:endnote w:type="continuationSeparator" w:id="0">
    <w:p w:rsidR="002B10D8" w:rsidRDefault="002B10D8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B10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B10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B10D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B10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D8" w:rsidRDefault="002B10D8" w:rsidP="00AF3CC4">
      <w:r>
        <w:separator/>
      </w:r>
    </w:p>
  </w:footnote>
  <w:footnote w:type="continuationSeparator" w:id="0">
    <w:p w:rsidR="002B10D8" w:rsidRDefault="002B10D8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B1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B10D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B10D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B10D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B10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0D8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38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C74C3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4B05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12AC18F-07A0-48E6-A864-88FD1EAE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2017-01-04T18:20:00Z</dcterms:created>
  <dcterms:modified xsi:type="dcterms:W3CDTF">2018-11-14T17:00:00Z</dcterms:modified>
</cp:coreProperties>
</file>