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proofErr w:type="gramStart"/>
      <w:r>
        <w:rPr>
          <w:rFonts w:ascii="Times New Roman" w:hAnsi="Times New Roman" w:cs="Times New Roman"/>
          <w:szCs w:val="24"/>
        </w:rPr>
        <w:t>a  limpeza</w:t>
      </w:r>
      <w:proofErr w:type="gramEnd"/>
      <w:r>
        <w:rPr>
          <w:rFonts w:ascii="Times New Roman" w:hAnsi="Times New Roman" w:cs="Times New Roman"/>
          <w:szCs w:val="24"/>
        </w:rPr>
        <w:t xml:space="preserve"> e a realização de  operação tapa-buracos, bem como  manutenção geral em toda extensão da Rua Antônio Scodeller e adjacências, bem como em todo 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devido às cobranças dos moradores da região supracitada junto a este vereador, uma vez que as ruas do bairro se encontra em estado de degradação, com muitos buracos e mato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A082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BF2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2A" w:rsidRDefault="008A082A" w:rsidP="007F393F">
      <w:r>
        <w:separator/>
      </w:r>
    </w:p>
  </w:endnote>
  <w:endnote w:type="continuationSeparator" w:id="0">
    <w:p w:rsidR="008A082A" w:rsidRDefault="008A08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A08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A08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A08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0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2A" w:rsidRDefault="008A082A" w:rsidP="007F393F">
      <w:r>
        <w:separator/>
      </w:r>
    </w:p>
  </w:footnote>
  <w:footnote w:type="continuationSeparator" w:id="0">
    <w:p w:rsidR="008A082A" w:rsidRDefault="008A08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08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A08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A08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A08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A08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404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82A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4E0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EC58223-A613-45F3-93A2-503CA82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08FC-7084-4EB8-B0B3-D7F8AEC1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2018-11-13T15:12:00Z</cp:lastPrinted>
  <dcterms:created xsi:type="dcterms:W3CDTF">2016-01-14T15:36:00Z</dcterms:created>
  <dcterms:modified xsi:type="dcterms:W3CDTF">2018-11-13T15:12:00Z</dcterms:modified>
</cp:coreProperties>
</file>