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1459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Cs w:val="24"/>
        </w:rPr>
        <w:t>Solicitar ao setor responsável da Administração Pública, a capina e a limpeza em toda a extensão da rua Rubi, localizada no bairro Santa Cruz.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transeuntes queixam-se da sujeira que encontra-se não só a rua em questão, mas todo o bairro e solicitam medidas para sanar o problemas.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B554A7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2018</w:t>
                  </w:r>
                </w:p>
              </w:txbxContent>
            </v:textbox>
          </v:shape>
        </w:pict>
      </w:r>
    </w:p>
    <w:sectPr w:rsidR="00231E54" w:rsidSect="00BC27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4A7" w:rsidRDefault="00B554A7" w:rsidP="007F393F">
      <w:r>
        <w:separator/>
      </w:r>
    </w:p>
  </w:endnote>
  <w:endnote w:type="continuationSeparator" w:id="0">
    <w:p w:rsidR="00B554A7" w:rsidRDefault="00B554A7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554A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554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554A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554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4A7" w:rsidRDefault="00B554A7" w:rsidP="007F393F">
      <w:r>
        <w:separator/>
      </w:r>
    </w:p>
  </w:footnote>
  <w:footnote w:type="continuationSeparator" w:id="0">
    <w:p w:rsidR="00B554A7" w:rsidRDefault="00B554A7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554A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554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554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554A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554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4A7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719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1CFD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EFB1786-4B97-4361-ABFF-07DB4ECE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D8BCB-C239-43FB-AE9E-1432D8411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2018-11-13T15:00:00Z</cp:lastPrinted>
  <dcterms:created xsi:type="dcterms:W3CDTF">2016-01-14T15:36:00Z</dcterms:created>
  <dcterms:modified xsi:type="dcterms:W3CDTF">2018-11-13T15:00:00Z</dcterms:modified>
</cp:coreProperties>
</file>