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181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>do jovem FELIPE RODRIGUES DO PRADO,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r w:rsidR="001871E0">
        <w:t>jovem Felipe Rodrigues do Prado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novembro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4A6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3F" w:rsidRDefault="00FC6E3F" w:rsidP="00AF3CC4">
      <w:r>
        <w:separator/>
      </w:r>
    </w:p>
  </w:endnote>
  <w:endnote w:type="continuationSeparator" w:id="0">
    <w:p w:rsidR="00FC6E3F" w:rsidRDefault="00FC6E3F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C6E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C6E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C6E3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C6E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3F" w:rsidRDefault="00FC6E3F" w:rsidP="00AF3CC4">
      <w:r>
        <w:separator/>
      </w:r>
    </w:p>
  </w:footnote>
  <w:footnote w:type="continuationSeparator" w:id="0">
    <w:p w:rsidR="00FC6E3F" w:rsidRDefault="00FC6E3F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C6E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C6E3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C6E3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C6E3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C6E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871E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6D44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443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6E3F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570F3E-B7EA-4C5A-B963-143F6B80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D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D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2018-11-05T17:33:00Z</cp:lastPrinted>
  <dcterms:created xsi:type="dcterms:W3CDTF">2017-01-04T18:20:00Z</dcterms:created>
  <dcterms:modified xsi:type="dcterms:W3CDTF">2018-11-05T17:33:00Z</dcterms:modified>
</cp:coreProperties>
</file>