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(Playground),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do Bairro Jardim Redentor, faz-se necessária a instalação de uma área de lazer, com brinquedos que ofereçam segurança para as crianças se divertirem.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