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178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aluna Luana Júlia Vilhena Moreira, da E.M Anita Faria Amaral, por ser finalista na 4ª Gincana do Saber Regional, como reconhecimento pelo seu esforço e dedicação na Gincana e pelo exemplo de jovem engajado e comprometido com a construção de uma sociedade melhor.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representar muito bem nosso município de Pouso Alegre, o que nos causou grande orgulho por ver o seu empenho e êxito no estudo da Constituição em Miúdos, demostrando grande conhecimento sobre a Constituição Federal, o qual é de extrema importância para a consolidação da educação cidadã e uma participação consciente na Política.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