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Avenida Tenente Anísio Prado Fonseca,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em que se encontra, com mato alto e sujeira, especialmente por ser área central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