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de buracos e o nivelamento dos bloquetes, por toda a extensão da Rua Ademar Cruz,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Motoristas e pedestres que por ali trafegam solicitam melhorias na rua, pois suas condições estão ruins, causando danos aos veículos e riscos aos pedestres. Destaca-se que o desnivelamento dos bloquetes está acentuado.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