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173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Comunidade, aos festeiros e a toda a equipe organizadora da festa em louvor à Nossa Senhora Aparecida, no bairro Algodão.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Parabenizamos toda a comunidade do bairro Algodão, aos festeiros e colaboradores, e, em especial, ao coordenador da igreja, Sr. Carlos Pires e família, que se dedicam sempre para realizar os eventos do bairro, bem como a toda a equipe organizadora da tradicional festa em louvor à Nossa Senhora Aparecida.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23 de outubro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