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lixeira grande próximo à pista lateral, na entrada do Bairro Fazenda Grande, após o Posto da Gruta.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é ponto de coleta de lixo, mas não possui lixeira. Com o lixo no chão, cachorros o espalham, dificultando sua coleta. A instalação de lixeira suspensa no local facilitará o serviço de coleta de lixo.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