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1285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do asfalto e a limpeza próximo à faixa elevada (Ponto de Ônibus), na Av. Pref. Olavo Gomes de Oliveira, na altura do nº 2095, no bairro São Carlos.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à falta de manutenção do asfalto e de limpeza entre a boca de lobo, a água da chuva não tem escoado pelo trajeto certo, formando poças que atrapalham os usuários do transporte coletivo que precisam ficar no ponto de ônibus.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