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167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490ADA">
        <w:rPr>
          <w:rFonts w:ascii="Times New Roman" w:eastAsia="Times New Roman" w:hAnsi="Times New Roman" w:cs="Times New Roman"/>
          <w:color w:val="000000"/>
          <w:szCs w:val="24"/>
        </w:rPr>
        <w:t xml:space="preserve">jovem </w:t>
      </w:r>
      <w:r>
        <w:rPr>
          <w:rFonts w:ascii="Times New Roman" w:eastAsia="Times New Roman" w:hAnsi="Times New Roman" w:cs="Times New Roman"/>
          <w:color w:val="000000"/>
          <w:szCs w:val="24"/>
        </w:rPr>
        <w:t>Marcos Marchetti Rosa,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490ADA" w:rsidRDefault="00D305BC" w:rsidP="00D305BC">
      <w:pPr>
        <w:ind w:firstLine="2835"/>
        <w:jc w:val="both"/>
      </w:pPr>
      <w:r>
        <w:t>Esta Casa de Leis manifesta profundo pesar pelo falecimento do jovem Marcos Marchetti Rosa.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bookmarkStart w:id="0" w:name="_GoBack"/>
      <w:bookmarkEnd w:id="0"/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16 de outubro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4A25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B0" w:rsidRDefault="004F15B0" w:rsidP="00AF3CC4">
      <w:r>
        <w:separator/>
      </w:r>
    </w:p>
  </w:endnote>
  <w:endnote w:type="continuationSeparator" w:id="0">
    <w:p w:rsidR="004F15B0" w:rsidRDefault="004F15B0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4F15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F15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4F15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F15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B0" w:rsidRDefault="004F15B0" w:rsidP="00AF3CC4">
      <w:r>
        <w:separator/>
      </w:r>
    </w:p>
  </w:footnote>
  <w:footnote w:type="continuationSeparator" w:id="0">
    <w:p w:rsidR="004F15B0" w:rsidRDefault="004F15B0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F15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F15B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4F15B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4F15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F15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ADA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5AA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5B0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932876-5358-426A-8213-05A320FC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5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5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2018-10-15T18:26:00Z</cp:lastPrinted>
  <dcterms:created xsi:type="dcterms:W3CDTF">2017-01-04T18:20:00Z</dcterms:created>
  <dcterms:modified xsi:type="dcterms:W3CDTF">2018-10-15T18:26:00Z</dcterms:modified>
</cp:coreProperties>
</file>