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organização de "mutirão" para a realização de cirurgias de vesícula.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fila de espera para a cirurgia de vesícula está muito grande em nosso município. Há pessoas passando dor todos os dias e não conseguem vaga para a realização da cirurgia, ou ficam anos na fila aguardando. Trata-se de procedimento relativamente simples, com relação ao qual poderia ser estudada uma possibilidade para agilizar o andamento dessa lista de espera, beneficiando diversas pessoas que estão necessitando muito do procedimento.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