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Solicita o preenchimento com fresa asfáltica em volta do bueiro na Rua Joaquim Ferreira Raimundo (Entrada do Bairro Redentor) com a Rua Joaquim Jesuíno, no Bairro Jardim Redentor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os intervalos ou valetas em volta do bueiro tornou-se um retentor de agua de chuva e pode virar um possível criadouro de larva de mosquito da dengue entre outros. Por isso, faz-se necessário o preenchimento com fresa asfáltica para sanar esse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