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137 / 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da Sra. Marta Palma Ferreira,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</w:t>
      </w:r>
      <w:r w:rsidR="008105FD">
        <w:t xml:space="preserve"> pesar pelo falecimento da Sra. Marta Palma Ferreira</w:t>
      </w:r>
      <w:bookmarkStart w:id="0" w:name="_GoBack"/>
      <w:bookmarkEnd w:id="0"/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Sala das Sessões, 18 de setembro de 2018.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BD6B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7D" w:rsidRDefault="0060787D" w:rsidP="00752CC3">
      <w:r>
        <w:separator/>
      </w:r>
    </w:p>
  </w:endnote>
  <w:endnote w:type="continuationSeparator" w:id="0">
    <w:p w:rsidR="0060787D" w:rsidRDefault="0060787D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60787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60787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60787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6078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7D" w:rsidRDefault="0060787D" w:rsidP="00752CC3">
      <w:r>
        <w:separator/>
      </w:r>
    </w:p>
  </w:footnote>
  <w:footnote w:type="continuationSeparator" w:id="0">
    <w:p w:rsidR="0060787D" w:rsidRDefault="0060787D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60787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60787D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60787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60787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6078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87D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05FD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B56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FEC4392-6B14-41C9-BC1F-A97C9BA5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6B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B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2018-09-17T15:47:00Z</cp:lastPrinted>
  <dcterms:created xsi:type="dcterms:W3CDTF">2017-01-04T18:19:00Z</dcterms:created>
  <dcterms:modified xsi:type="dcterms:W3CDTF">2018-09-17T15:47:00Z</dcterms:modified>
</cp:coreProperties>
</file>