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2CC" w:rsidRDefault="001D42CC" w:rsidP="001D42CC">
      <w:pPr>
        <w:ind w:left="2835"/>
        <w:rPr>
          <w:b/>
          <w:color w:val="000000"/>
        </w:rPr>
      </w:pPr>
      <w:r>
        <w:rPr>
          <w:b/>
          <w:color w:val="000000"/>
        </w:rPr>
        <w:t>REQUERIMENTO Nº 49 / 2018</w:t>
      </w:r>
    </w:p>
    <w:p w:rsidR="001D42CC" w:rsidRDefault="001D42CC" w:rsidP="001D42CC">
      <w:pPr>
        <w:ind w:left="2835"/>
        <w:rPr>
          <w:color w:val="000000"/>
        </w:rPr>
      </w:pPr>
    </w:p>
    <w:p w:rsidR="009838C6" w:rsidRPr="00BE057F" w:rsidRDefault="009838C6" w:rsidP="001D42CC">
      <w:pPr>
        <w:ind w:left="2835"/>
        <w:rPr>
          <w:color w:val="000000"/>
        </w:rPr>
      </w:pPr>
    </w:p>
    <w:p w:rsidR="001D42CC" w:rsidRDefault="001D42CC" w:rsidP="001D42CC">
      <w:pPr>
        <w:ind w:left="2835"/>
        <w:rPr>
          <w:color w:val="000000"/>
        </w:rPr>
      </w:pPr>
      <w:r>
        <w:rPr>
          <w:color w:val="000000"/>
        </w:rPr>
        <w:t>Senhor Presidente,</w:t>
      </w:r>
    </w:p>
    <w:p w:rsidR="001D42CC" w:rsidRDefault="001D42CC" w:rsidP="001D42CC">
      <w:pPr>
        <w:ind w:left="2835"/>
        <w:rPr>
          <w:color w:val="000000"/>
        </w:rPr>
      </w:pPr>
    </w:p>
    <w:p w:rsidR="001D42CC" w:rsidRDefault="009838C6" w:rsidP="00517A9B">
      <w:pPr>
        <w:ind w:firstLine="2835"/>
        <w:jc w:val="both"/>
        <w:rPr>
          <w:color w:val="000000"/>
        </w:rPr>
      </w:pPr>
      <w:r>
        <w:rPr>
          <w:color w:val="000000"/>
        </w:rPr>
        <w:t>O Vereador signatário deste requer , nos  termos do inciso XXIV do artigo 40 da Lei Orgânica do Município de Pouso Alegre  e do inciso VII do artigo 54 do Regimento Interno da Câmara Municipal de Pouso Alegre, ouvido o douto plenário, sejam solicitadas ao Senhor Prefeito Municipal, por meio da Secretaria responsável pela respectiva pasta, informações sobre as implicações legais pertinentes ao Teatro Municipal, especialmente acerca dos processos judicias em que esteja envolvido, bem como acerca da data prevista para reinauguração.</w:t>
      </w:r>
    </w:p>
    <w:p w:rsidR="001D42CC" w:rsidRPr="00BE057F" w:rsidRDefault="001D42CC" w:rsidP="001D42CC">
      <w:pPr>
        <w:ind w:firstLine="2835"/>
        <w:rPr>
          <w:color w:val="000000"/>
        </w:rPr>
      </w:pPr>
    </w:p>
    <w:p w:rsidR="001D42CC" w:rsidRPr="00BE057F" w:rsidRDefault="001D42CC" w:rsidP="001D42CC">
      <w:pPr>
        <w:spacing w:line="280" w:lineRule="auto"/>
        <w:ind w:right="567" w:firstLine="2835"/>
        <w:rPr>
          <w:color w:val="000000"/>
        </w:rPr>
      </w:pPr>
    </w:p>
    <w:p w:rsidR="001D42CC" w:rsidRDefault="001D42CC" w:rsidP="001D42CC">
      <w:pPr>
        <w:ind w:right="1134" w:firstLine="2835"/>
        <w:jc w:val="both"/>
        <w:rPr>
          <w:b/>
        </w:rPr>
      </w:pPr>
      <w:r>
        <w:rPr>
          <w:b/>
        </w:rPr>
        <w:t>JUSTIFICATIVA</w:t>
      </w:r>
    </w:p>
    <w:p w:rsidR="001D42CC" w:rsidRPr="00BE057F" w:rsidRDefault="001D42CC" w:rsidP="001D42CC">
      <w:pPr>
        <w:spacing w:line="280" w:lineRule="auto"/>
        <w:ind w:right="1134" w:firstLine="2835"/>
        <w:rPr>
          <w:color w:val="000000"/>
        </w:rPr>
      </w:pPr>
    </w:p>
    <w:p w:rsidR="001D42CC" w:rsidRDefault="009838C6" w:rsidP="00517A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firstLine="2835"/>
        <w:jc w:val="both"/>
      </w:pPr>
      <w:r>
        <w:t>Fundado nos artigos 22, 39, inciso III e artigo 40</w:t>
      </w:r>
      <w:r w:rsidR="00517A9B">
        <w:t>,</w:t>
      </w:r>
      <w:r>
        <w:t xml:space="preserve"> inciso XVII</w:t>
      </w:r>
      <w:r w:rsidR="00517A9B">
        <w:t>,</w:t>
      </w:r>
      <w:bookmarkStart w:id="0" w:name="_GoBack"/>
      <w:bookmarkEnd w:id="0"/>
      <w:r>
        <w:t xml:space="preserve"> da Lei Orgânica Municipal, o presente requerimento tem o escopo de, por meio do exercício da função fiscalizadora típica do Poder Legislativo, assegurar a observância, pelo Poder Executivo, dos objetivos prioritários do Município constantes do artigo 5º da LOM, notadamente os constantes dos incisos I e III.</w:t>
      </w:r>
    </w:p>
    <w:p w:rsidR="001D42CC" w:rsidRPr="00BE057F" w:rsidRDefault="001D42CC" w:rsidP="001D42CC">
      <w:pPr>
        <w:pStyle w:val="Normal0"/>
        <w:ind w:right="567" w:firstLine="2835"/>
        <w:jc w:val="both"/>
        <w:rPr>
          <w:rFonts w:ascii="Times New Roman" w:eastAsia="Calibri" w:hAnsi="Times New Roman" w:cs="Times New Roman"/>
          <w:szCs w:val="24"/>
        </w:rPr>
      </w:pPr>
    </w:p>
    <w:p w:rsidR="001D42CC" w:rsidRPr="00BE057F" w:rsidRDefault="001D42CC" w:rsidP="001D42CC">
      <w:pPr>
        <w:spacing w:line="280" w:lineRule="auto"/>
        <w:ind w:right="567" w:firstLine="2835"/>
        <w:rPr>
          <w:color w:val="000000"/>
        </w:rPr>
      </w:pPr>
    </w:p>
    <w:p w:rsidR="001D42CC" w:rsidRDefault="001D42CC" w:rsidP="001D42CC">
      <w:pPr>
        <w:ind w:firstLine="2835"/>
        <w:rPr>
          <w:color w:val="000000"/>
        </w:rPr>
      </w:pPr>
      <w:r>
        <w:rPr>
          <w:color w:val="000000"/>
        </w:rPr>
        <w:t>Sala das Sessões, 11 de setembro de 2018.</w:t>
      </w:r>
    </w:p>
    <w:p w:rsidR="001D42CC" w:rsidRDefault="001D42CC" w:rsidP="001D42CC">
      <w:pPr>
        <w:spacing w:line="280" w:lineRule="auto"/>
        <w:ind w:left="3969"/>
        <w:rPr>
          <w:rFonts w:ascii="Arial" w:hAnsi="Arial" w:cs="Arial"/>
          <w:color w:val="000000"/>
          <w:sz w:val="20"/>
        </w:rPr>
      </w:pPr>
    </w:p>
    <w:p w:rsidR="001D42CC" w:rsidRDefault="001D42CC" w:rsidP="001D42CC">
      <w:pPr>
        <w:spacing w:line="280" w:lineRule="auto"/>
        <w:ind w:left="3969"/>
        <w:rPr>
          <w:rFonts w:ascii="Arial" w:hAnsi="Arial" w:cs="Arial"/>
          <w:color w:val="000000"/>
          <w:sz w:val="20"/>
        </w:rPr>
      </w:pPr>
    </w:p>
    <w:p w:rsidR="001D42CC" w:rsidRDefault="001D42CC" w:rsidP="001D42CC">
      <w:pPr>
        <w:spacing w:line="280" w:lineRule="auto"/>
        <w:ind w:left="3969"/>
        <w:rPr>
          <w:rFonts w:ascii="Arial" w:hAnsi="Arial" w:cs="Arial"/>
          <w:color w:val="000000"/>
          <w:sz w:val="20"/>
        </w:rPr>
      </w:pPr>
    </w:p>
    <w:tbl>
      <w:tblPr>
        <w:tblW w:w="8591" w:type="dxa"/>
        <w:jc w:val="center"/>
        <w:tblLayout w:type="fixed"/>
        <w:tblCellMar>
          <w:left w:w="70" w:type="dxa"/>
          <w:right w:w="70" w:type="dxa"/>
        </w:tblCellMar>
        <w:tblLook w:val="04A0" w:firstRow="1" w:lastRow="0" w:firstColumn="1" w:lastColumn="0" w:noHBand="0" w:noVBand="1"/>
      </w:tblPr>
      <w:tblGrid>
        <w:gridCol w:w="8591"/>
      </w:tblGrid>
      <w:tr w:rsidR="001D42CC" w:rsidTr="00BE057F">
        <w:trPr>
          <w:trHeight w:val="297"/>
          <w:jc w:val="center"/>
        </w:trPr>
        <w:tc>
          <w:tcPr>
            <w:tcW w:w="8591" w:type="dxa"/>
            <w:hideMark/>
          </w:tcPr>
          <w:p w:rsidR="001D42CC" w:rsidRDefault="009838C6">
            <w:pPr>
              <w:jc w:val="center"/>
              <w:rPr>
                <w:color w:val="000000"/>
              </w:rPr>
            </w:pPr>
            <w:r>
              <w:rPr>
                <w:color w:val="000000"/>
              </w:rPr>
              <w:t>Dr. Edson</w:t>
            </w:r>
          </w:p>
        </w:tc>
      </w:tr>
      <w:tr w:rsidR="001D42CC" w:rsidTr="003E3777">
        <w:trPr>
          <w:trHeight w:val="304"/>
          <w:jc w:val="center"/>
        </w:trPr>
        <w:tc>
          <w:tcPr>
            <w:tcW w:w="8591" w:type="dxa"/>
            <w:hideMark/>
          </w:tcPr>
          <w:p w:rsidR="001D42CC" w:rsidRPr="009838C6" w:rsidRDefault="001D42CC">
            <w:pPr>
              <w:jc w:val="center"/>
              <w:rPr>
                <w:color w:val="000000"/>
                <w:sz w:val="20"/>
                <w:szCs w:val="20"/>
              </w:rPr>
            </w:pPr>
            <w:r>
              <w:rPr>
                <w:color w:val="000000"/>
                <w:sz w:val="20"/>
              </w:rPr>
              <w:t xml:space="preserve"> </w:t>
            </w:r>
            <w:r w:rsidRPr="009838C6">
              <w:rPr>
                <w:color w:val="000000"/>
                <w:sz w:val="20"/>
                <w:szCs w:val="20"/>
              </w:rPr>
              <w:t>VEREADOR</w:t>
            </w:r>
          </w:p>
        </w:tc>
      </w:tr>
    </w:tbl>
    <w:p w:rsidR="001D42CC" w:rsidRDefault="001D42CC" w:rsidP="001D42CC">
      <w:pPr>
        <w:ind w:left="3969"/>
        <w:rPr>
          <w:rFonts w:ascii="Arial" w:hAnsi="Arial" w:cs="Arial"/>
          <w:color w:val="000000"/>
          <w:sz w:val="20"/>
        </w:rPr>
      </w:pPr>
    </w:p>
    <w:p w:rsidR="00231E54" w:rsidRDefault="00517A9B">
      <w:r>
        <w:rPr>
          <w:noProof/>
          <w:lang w:eastAsia="pt-BR"/>
        </w:rPr>
        <w:pict>
          <v:shapetype id="_x0000_t202" coordsize="21600,21600" o:spt="202" path="m,l,21600r21600,l21600,xe">
            <v:stroke joinstyle="miter"/>
            <v:path gradientshapeok="t" o:connecttype="rect"/>
          </v:shapetype>
          <v:shape id="_x0000_s1027" type="#_x0000_t202" style="position:absolute;margin-left:329.15pt;margin-top:85.8pt;width:93.75pt;height:30.95pt;z-index:251659264;mso-height-percent:200;mso-height-percent:200;mso-width-relative:margin;mso-height-relative:margin" fillcolor="white [3212]" strokecolor="white [3212]">
            <v:textbox style="mso-fit-shape-to-text:t">
              <w:txbxContent>
                <w:p w:rsidR="00B805A7" w:rsidRPr="00F115AF" w:rsidRDefault="00B805A7" w:rsidP="00B805A7">
                  <w:pPr>
                    <w:jc w:val="center"/>
                    <w:rPr>
                      <w:b/>
                      <w:sz w:val="22"/>
                      <w:szCs w:val="22"/>
                    </w:rPr>
                  </w:pPr>
                  <w:r w:rsidRPr="00F115AF">
                    <w:rPr>
                      <w:b/>
                      <w:i/>
                      <w:sz w:val="22"/>
                      <w:szCs w:val="22"/>
                    </w:rPr>
                    <w:t>Leandro Morai</w:t>
                  </w:r>
                  <w:r w:rsidRPr="00F115AF">
                    <w:rPr>
                      <w:b/>
                      <w:sz w:val="22"/>
                      <w:szCs w:val="22"/>
                    </w:rPr>
                    <w:t>s</w:t>
                  </w:r>
                </w:p>
                <w:p w:rsidR="00B805A7" w:rsidRPr="00F115AF" w:rsidRDefault="00B805A7" w:rsidP="00B805A7">
                  <w:pPr>
                    <w:jc w:val="center"/>
                    <w:rPr>
                      <w:rFonts w:ascii="Arial" w:hAnsi="Arial" w:cs="Arial"/>
                      <w:b/>
                      <w:sz w:val="18"/>
                      <w:szCs w:val="18"/>
                    </w:rPr>
                  </w:pPr>
                  <w:r w:rsidRPr="00F115AF">
                    <w:rPr>
                      <w:rFonts w:ascii="Arial" w:hAnsi="Arial" w:cs="Arial"/>
                      <w:b/>
                      <w:sz w:val="18"/>
                      <w:szCs w:val="18"/>
                    </w:rPr>
                    <w:t>Presidente</w:t>
                  </w:r>
                </w:p>
              </w:txbxContent>
            </v:textbox>
          </v:shape>
        </w:pict>
      </w:r>
      <w:r>
        <w:rPr>
          <w:noProof/>
          <w:lang w:eastAsia="pt-BR"/>
        </w:rPr>
        <w:pict>
          <v:shape id="_x0000_s1026" type="#_x0000_t202" style="position:absolute;margin-left:228.4pt;margin-top:7.65pt;width:197.1pt;height:72.35pt;z-index:251658240;mso-height-percent:200;mso-height-percent:200;mso-width-relative:margin;mso-height-relative:margin">
            <v:textbox style="mso-fit-shape-to-text:t">
              <w:txbxContent>
                <w:p w:rsidR="00B805A7" w:rsidRDefault="00B805A7" w:rsidP="00B805A7">
                  <w:pPr>
                    <w:spacing w:line="480" w:lineRule="auto"/>
                    <w:rPr>
                      <w:rFonts w:ascii="Arial" w:hAnsi="Arial" w:cs="Arial"/>
                      <w:sz w:val="4"/>
                      <w:szCs w:val="4"/>
                    </w:rPr>
                  </w:pPr>
                </w:p>
                <w:p w:rsidR="00B805A7" w:rsidRDefault="00B805A7" w:rsidP="00B805A7">
                  <w:pPr>
                    <w:spacing w:line="480" w:lineRule="auto"/>
                    <w:rPr>
                      <w:rFonts w:ascii="Arial" w:hAnsi="Arial" w:cs="Arial"/>
                      <w:sz w:val="2"/>
                      <w:szCs w:val="2"/>
                    </w:rPr>
                  </w:pPr>
                </w:p>
                <w:p w:rsidR="00B805A7" w:rsidRPr="00873EBD" w:rsidRDefault="00B805A7" w:rsidP="00B805A7">
                  <w:pPr>
                    <w:spacing w:line="480" w:lineRule="auto"/>
                    <w:rPr>
                      <w:rFonts w:ascii="Arial" w:hAnsi="Arial" w:cs="Arial"/>
                      <w:sz w:val="14"/>
                      <w:szCs w:val="14"/>
                    </w:rPr>
                  </w:pPr>
                  <w:r w:rsidRPr="00873EBD">
                    <w:rPr>
                      <w:rFonts w:ascii="Arial" w:hAnsi="Arial" w:cs="Arial"/>
                      <w:sz w:val="14"/>
                      <w:szCs w:val="14"/>
                    </w:rPr>
                    <w:t xml:space="preserve">_______________________________ </w:t>
                  </w:r>
                  <w:r w:rsidRPr="00873EBD">
                    <w:rPr>
                      <w:rFonts w:ascii="Arial" w:hAnsi="Arial" w:cs="Arial"/>
                      <w:b/>
                      <w:sz w:val="14"/>
                      <w:szCs w:val="14"/>
                    </w:rPr>
                    <w:t>PELO PLENÁRIO</w:t>
                  </w:r>
                  <w:r w:rsidRPr="00873EBD">
                    <w:rPr>
                      <w:rFonts w:ascii="Arial" w:hAnsi="Arial" w:cs="Arial"/>
                      <w:sz w:val="14"/>
                      <w:szCs w:val="14"/>
                    </w:rPr>
                    <w:t xml:space="preserve"> </w:t>
                  </w:r>
                </w:p>
                <w:p w:rsidR="00B805A7" w:rsidRPr="00873EBD" w:rsidRDefault="00B805A7" w:rsidP="00B805A7">
                  <w:pPr>
                    <w:spacing w:line="480" w:lineRule="auto"/>
                    <w:rPr>
                      <w:rFonts w:ascii="Arial" w:hAnsi="Arial" w:cs="Arial"/>
                      <w:sz w:val="14"/>
                      <w:szCs w:val="14"/>
                    </w:rPr>
                  </w:pPr>
                  <w:r w:rsidRPr="00873EBD">
                    <w:rPr>
                      <w:rFonts w:ascii="Arial" w:hAnsi="Arial" w:cs="Arial"/>
                      <w:b/>
                      <w:sz w:val="14"/>
                      <w:szCs w:val="14"/>
                    </w:rPr>
                    <w:t>POR</w:t>
                  </w:r>
                  <w:r w:rsidRPr="00873EBD">
                    <w:rPr>
                      <w:rFonts w:ascii="Arial" w:hAnsi="Arial" w:cs="Arial"/>
                      <w:sz w:val="14"/>
                      <w:szCs w:val="14"/>
                    </w:rPr>
                    <w:t xml:space="preserve"> __________________________________ </w:t>
                  </w:r>
                  <w:r w:rsidRPr="00873EBD">
                    <w:rPr>
                      <w:rFonts w:ascii="Arial" w:hAnsi="Arial" w:cs="Arial"/>
                      <w:b/>
                      <w:sz w:val="14"/>
                      <w:szCs w:val="14"/>
                    </w:rPr>
                    <w:t>VOTOS.</w:t>
                  </w:r>
                </w:p>
                <w:p w:rsidR="00B805A7" w:rsidRPr="00873EBD" w:rsidRDefault="00B805A7" w:rsidP="00B805A7">
                  <w:pPr>
                    <w:spacing w:line="480" w:lineRule="auto"/>
                    <w:rPr>
                      <w:rFonts w:ascii="Arial" w:hAnsi="Arial" w:cs="Arial"/>
                      <w:sz w:val="14"/>
                      <w:szCs w:val="14"/>
                    </w:rPr>
                  </w:pPr>
                  <w:r w:rsidRPr="00873EBD">
                    <w:rPr>
                      <w:rFonts w:ascii="Arial" w:hAnsi="Arial" w:cs="Arial"/>
                      <w:b/>
                      <w:sz w:val="14"/>
                      <w:szCs w:val="14"/>
                    </w:rPr>
                    <w:t>SALA DAS SESSÕES,</w:t>
                  </w:r>
                  <w:r w:rsidRPr="00873EBD">
                    <w:rPr>
                      <w:rFonts w:ascii="Arial" w:hAnsi="Arial" w:cs="Arial"/>
                      <w:sz w:val="14"/>
                      <w:szCs w:val="14"/>
                    </w:rPr>
                    <w:t xml:space="preserve"> __________________________</w:t>
                  </w:r>
                </w:p>
                <w:p w:rsidR="00B805A7" w:rsidRPr="00873EBD" w:rsidRDefault="00B805A7" w:rsidP="00B805A7">
                  <w:pPr>
                    <w:rPr>
                      <w:rFonts w:ascii="Arial" w:hAnsi="Arial" w:cs="Arial"/>
                      <w:sz w:val="16"/>
                      <w:szCs w:val="16"/>
                    </w:rPr>
                  </w:pPr>
                </w:p>
              </w:txbxContent>
            </v:textbox>
          </v:shape>
        </w:pict>
      </w:r>
    </w:p>
    <w:sectPr w:rsidR="00231E54" w:rsidSect="003C5238">
      <w:pgSz w:w="11906" w:h="16838"/>
      <w:pgMar w:top="255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1D42CC"/>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3C18"/>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574F"/>
    <w:rsid w:val="00087FFB"/>
    <w:rsid w:val="000900E2"/>
    <w:rsid w:val="000912AF"/>
    <w:rsid w:val="00091899"/>
    <w:rsid w:val="00092C6D"/>
    <w:rsid w:val="000946E5"/>
    <w:rsid w:val="000953B8"/>
    <w:rsid w:val="00096215"/>
    <w:rsid w:val="00096223"/>
    <w:rsid w:val="00096436"/>
    <w:rsid w:val="000969FC"/>
    <w:rsid w:val="00096E39"/>
    <w:rsid w:val="000974FF"/>
    <w:rsid w:val="000A2DD2"/>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430"/>
    <w:rsid w:val="000D0E01"/>
    <w:rsid w:val="000D23A6"/>
    <w:rsid w:val="000D2EEB"/>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5BD8"/>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1A5"/>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C50"/>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2CC"/>
    <w:rsid w:val="001D4AD1"/>
    <w:rsid w:val="001D4E4D"/>
    <w:rsid w:val="001D50D0"/>
    <w:rsid w:val="001D6E6E"/>
    <w:rsid w:val="001D7822"/>
    <w:rsid w:val="001E0F85"/>
    <w:rsid w:val="001E191D"/>
    <w:rsid w:val="001E28C1"/>
    <w:rsid w:val="001E37F9"/>
    <w:rsid w:val="001E3B70"/>
    <w:rsid w:val="001E4461"/>
    <w:rsid w:val="001E53F8"/>
    <w:rsid w:val="001E5915"/>
    <w:rsid w:val="001E7871"/>
    <w:rsid w:val="001E793A"/>
    <w:rsid w:val="001F0318"/>
    <w:rsid w:val="001F1B87"/>
    <w:rsid w:val="001F236F"/>
    <w:rsid w:val="001F2E70"/>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847"/>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967"/>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750"/>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3810"/>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1171"/>
    <w:rsid w:val="002D293A"/>
    <w:rsid w:val="002D2995"/>
    <w:rsid w:val="002D46FA"/>
    <w:rsid w:val="002D4899"/>
    <w:rsid w:val="002D5409"/>
    <w:rsid w:val="002D58A8"/>
    <w:rsid w:val="002D6A6B"/>
    <w:rsid w:val="002D70EB"/>
    <w:rsid w:val="002E038D"/>
    <w:rsid w:val="002E0BAB"/>
    <w:rsid w:val="002E0E62"/>
    <w:rsid w:val="002E1A11"/>
    <w:rsid w:val="002E30D1"/>
    <w:rsid w:val="002E3803"/>
    <w:rsid w:val="002E3B26"/>
    <w:rsid w:val="002E3C1F"/>
    <w:rsid w:val="002E40B3"/>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47D"/>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075E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197F"/>
    <w:rsid w:val="00393FCD"/>
    <w:rsid w:val="00394334"/>
    <w:rsid w:val="00394746"/>
    <w:rsid w:val="00394CC5"/>
    <w:rsid w:val="003963F5"/>
    <w:rsid w:val="003A0AF8"/>
    <w:rsid w:val="003A4EDB"/>
    <w:rsid w:val="003A6490"/>
    <w:rsid w:val="003A65E5"/>
    <w:rsid w:val="003A7BB6"/>
    <w:rsid w:val="003B0222"/>
    <w:rsid w:val="003B08BD"/>
    <w:rsid w:val="003B0FE5"/>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5238"/>
    <w:rsid w:val="003C6C7C"/>
    <w:rsid w:val="003D10B8"/>
    <w:rsid w:val="003D18D5"/>
    <w:rsid w:val="003D2318"/>
    <w:rsid w:val="003D2CCA"/>
    <w:rsid w:val="003D43D7"/>
    <w:rsid w:val="003D49B0"/>
    <w:rsid w:val="003D4D20"/>
    <w:rsid w:val="003D6AEE"/>
    <w:rsid w:val="003D788C"/>
    <w:rsid w:val="003D7EF2"/>
    <w:rsid w:val="003D7EF5"/>
    <w:rsid w:val="003E165E"/>
    <w:rsid w:val="003E348F"/>
    <w:rsid w:val="003E3777"/>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038"/>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B7CD7"/>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7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17A9B"/>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C13"/>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0F4A"/>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38D6"/>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2F9"/>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0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4131"/>
    <w:rsid w:val="00735442"/>
    <w:rsid w:val="00735F17"/>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05BC"/>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2D5"/>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4338"/>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1D8"/>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583"/>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C8E"/>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514"/>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21FD"/>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38C6"/>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1E3"/>
    <w:rsid w:val="009C2A13"/>
    <w:rsid w:val="009C2E15"/>
    <w:rsid w:val="009C33D7"/>
    <w:rsid w:val="009C3515"/>
    <w:rsid w:val="009C36BA"/>
    <w:rsid w:val="009C3844"/>
    <w:rsid w:val="009C47FA"/>
    <w:rsid w:val="009C491F"/>
    <w:rsid w:val="009C653D"/>
    <w:rsid w:val="009C66F2"/>
    <w:rsid w:val="009C698E"/>
    <w:rsid w:val="009D085E"/>
    <w:rsid w:val="009D087D"/>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3F9"/>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1D4A"/>
    <w:rsid w:val="00AC2B31"/>
    <w:rsid w:val="00AC504F"/>
    <w:rsid w:val="00AC54EA"/>
    <w:rsid w:val="00AC5697"/>
    <w:rsid w:val="00AC5906"/>
    <w:rsid w:val="00AC5EFA"/>
    <w:rsid w:val="00AC5F9D"/>
    <w:rsid w:val="00AC6887"/>
    <w:rsid w:val="00AC6C2A"/>
    <w:rsid w:val="00AC6D68"/>
    <w:rsid w:val="00AC754F"/>
    <w:rsid w:val="00AC7B8B"/>
    <w:rsid w:val="00AD0056"/>
    <w:rsid w:val="00AD0680"/>
    <w:rsid w:val="00AD0FCB"/>
    <w:rsid w:val="00AD1197"/>
    <w:rsid w:val="00AD1573"/>
    <w:rsid w:val="00AD1A96"/>
    <w:rsid w:val="00AD3163"/>
    <w:rsid w:val="00AD320B"/>
    <w:rsid w:val="00AD4883"/>
    <w:rsid w:val="00AD50C6"/>
    <w:rsid w:val="00AD56D2"/>
    <w:rsid w:val="00AD6650"/>
    <w:rsid w:val="00AD701E"/>
    <w:rsid w:val="00AE077E"/>
    <w:rsid w:val="00AE10A6"/>
    <w:rsid w:val="00AE1892"/>
    <w:rsid w:val="00AE1BCD"/>
    <w:rsid w:val="00AE1C8A"/>
    <w:rsid w:val="00AE3060"/>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9F5"/>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57EB"/>
    <w:rsid w:val="00B16486"/>
    <w:rsid w:val="00B1660A"/>
    <w:rsid w:val="00B1779E"/>
    <w:rsid w:val="00B17800"/>
    <w:rsid w:val="00B204D1"/>
    <w:rsid w:val="00B207F6"/>
    <w:rsid w:val="00B20E49"/>
    <w:rsid w:val="00B2197A"/>
    <w:rsid w:val="00B22ADA"/>
    <w:rsid w:val="00B23142"/>
    <w:rsid w:val="00B235B4"/>
    <w:rsid w:val="00B23C2B"/>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2CCD"/>
    <w:rsid w:val="00B73627"/>
    <w:rsid w:val="00B73AB4"/>
    <w:rsid w:val="00B75D88"/>
    <w:rsid w:val="00B762E9"/>
    <w:rsid w:val="00B764B7"/>
    <w:rsid w:val="00B767D0"/>
    <w:rsid w:val="00B77363"/>
    <w:rsid w:val="00B80189"/>
    <w:rsid w:val="00B805A7"/>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544"/>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57F"/>
    <w:rsid w:val="00BE0C62"/>
    <w:rsid w:val="00BE0FB7"/>
    <w:rsid w:val="00BE1204"/>
    <w:rsid w:val="00BE3E4D"/>
    <w:rsid w:val="00BE5A37"/>
    <w:rsid w:val="00BE64C2"/>
    <w:rsid w:val="00BE6986"/>
    <w:rsid w:val="00BE6BF9"/>
    <w:rsid w:val="00BF0407"/>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CBD"/>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1D"/>
    <w:rsid w:val="00C32623"/>
    <w:rsid w:val="00C3288E"/>
    <w:rsid w:val="00C32E9B"/>
    <w:rsid w:val="00C33354"/>
    <w:rsid w:val="00C34774"/>
    <w:rsid w:val="00C3542D"/>
    <w:rsid w:val="00C359E8"/>
    <w:rsid w:val="00C35BD1"/>
    <w:rsid w:val="00C36338"/>
    <w:rsid w:val="00C37DAF"/>
    <w:rsid w:val="00C37F15"/>
    <w:rsid w:val="00C408B3"/>
    <w:rsid w:val="00C41043"/>
    <w:rsid w:val="00C4229B"/>
    <w:rsid w:val="00C425CF"/>
    <w:rsid w:val="00C428BA"/>
    <w:rsid w:val="00C42D35"/>
    <w:rsid w:val="00C43952"/>
    <w:rsid w:val="00C44DEE"/>
    <w:rsid w:val="00C45CD3"/>
    <w:rsid w:val="00C4608E"/>
    <w:rsid w:val="00C46313"/>
    <w:rsid w:val="00C47530"/>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5E2D"/>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9B"/>
    <w:rsid w:val="00CC00FC"/>
    <w:rsid w:val="00CC0DB7"/>
    <w:rsid w:val="00CC2B45"/>
    <w:rsid w:val="00CC2BAD"/>
    <w:rsid w:val="00CC2D11"/>
    <w:rsid w:val="00CC2D5A"/>
    <w:rsid w:val="00CC2FC9"/>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A"/>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1020"/>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D7F33"/>
    <w:rsid w:val="00DE069E"/>
    <w:rsid w:val="00DE083C"/>
    <w:rsid w:val="00DE1D50"/>
    <w:rsid w:val="00DE224B"/>
    <w:rsid w:val="00DE33E2"/>
    <w:rsid w:val="00DE3E7C"/>
    <w:rsid w:val="00DE4041"/>
    <w:rsid w:val="00DE44F4"/>
    <w:rsid w:val="00DE4C50"/>
    <w:rsid w:val="00DE59E9"/>
    <w:rsid w:val="00DE6670"/>
    <w:rsid w:val="00DE6773"/>
    <w:rsid w:val="00DE6917"/>
    <w:rsid w:val="00DF01C9"/>
    <w:rsid w:val="00DF02E9"/>
    <w:rsid w:val="00DF05BB"/>
    <w:rsid w:val="00DF079E"/>
    <w:rsid w:val="00DF1EC2"/>
    <w:rsid w:val="00DF2AC7"/>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17B19"/>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14C"/>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5EB9"/>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B7AD7"/>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2E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7A6"/>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08CC"/>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0E01"/>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3B6A909-BF99-4EE6-B7F9-A7428388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2CC"/>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1D42CC"/>
    <w:pPr>
      <w:tabs>
        <w:tab w:val="center" w:pos="4419"/>
        <w:tab w:val="right" w:pos="8838"/>
      </w:tabs>
    </w:pPr>
    <w:rPr>
      <w:sz w:val="20"/>
      <w:szCs w:val="20"/>
      <w:lang w:val="pt-PT" w:eastAsia="pt-BR"/>
    </w:rPr>
  </w:style>
  <w:style w:type="character" w:customStyle="1" w:styleId="CabealhoChar">
    <w:name w:val="Cabeçalho Char"/>
    <w:basedOn w:val="Fontepargpadro"/>
    <w:link w:val="Cabealho"/>
    <w:semiHidden/>
    <w:rsid w:val="001D42CC"/>
    <w:rPr>
      <w:rFonts w:ascii="Times New Roman" w:eastAsia="Times New Roman" w:hAnsi="Times New Roman" w:cs="Times New Roman"/>
      <w:sz w:val="20"/>
      <w:szCs w:val="20"/>
      <w:lang w:val="pt-PT" w:eastAsia="pt-BR"/>
    </w:rPr>
  </w:style>
  <w:style w:type="paragraph" w:customStyle="1" w:styleId="Normal0">
    <w:name w:val="[Normal]"/>
    <w:rsid w:val="001D42CC"/>
    <w:pPr>
      <w:widowControl w:val="0"/>
      <w:spacing w:after="0" w:line="240" w:lineRule="auto"/>
    </w:pPr>
    <w:rPr>
      <w:rFonts w:ascii="Arial" w:eastAsia="Arial" w:hAnsi="Arial" w:cs="Arial"/>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04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163</Words>
  <Characters>885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5</cp:revision>
  <cp:lastPrinted>2014-01-21T18:06:00Z</cp:lastPrinted>
  <dcterms:created xsi:type="dcterms:W3CDTF">2016-01-14T16:15:00Z</dcterms:created>
  <dcterms:modified xsi:type="dcterms:W3CDTF">2018-09-11T15:26:00Z</dcterms:modified>
</cp:coreProperties>
</file>