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 encontra-se com mato alto, propiciando a proliferação de insetos e de outros animais peçonhentos, trazendo, assim, riscos aos moradores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