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1093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reparo do asfalto na Rua Cel. Brito Filho, no bairro Fátima.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asfalto da referida rua está todo danificado, com muitos buracos e rachaduras. Esta rua concentra tráfego intenso de veículos, além de ônibus urbanos, que passam pelo local de meia em meia hora, sendo necessária sua recuperação.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agosto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de agosto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