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1 (um) bueiro em frente ao Méthodos Laboratório, na Rua Três Corações, na altura do número 418,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não há escoamento das águas pluviais, causando imensos transtornos à população dessa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