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7 de agosto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420B39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167/2018 solicitando a devolução das razões de veto ao Projeto de Lei nº 7387/2018.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="00420B39">
        <w:rPr>
          <w:rFonts w:ascii="Times New Roman" w:hAnsi="Times New Roman"/>
          <w:sz w:val="30"/>
          <w:szCs w:val="30"/>
        </w:rPr>
        <w:t>Ofício nº 168/2018 e</w:t>
      </w:r>
      <w:r w:rsidRPr="00420B39">
        <w:rPr>
          <w:rFonts w:ascii="Times New Roman" w:hAnsi="Times New Roman"/>
          <w:sz w:val="30"/>
          <w:szCs w:val="30"/>
        </w:rPr>
        <w:t xml:space="preserve">ncaminhando </w:t>
      </w:r>
      <w:r w:rsidR="00420B39">
        <w:rPr>
          <w:rFonts w:ascii="Times New Roman" w:hAnsi="Times New Roman"/>
          <w:sz w:val="30"/>
          <w:szCs w:val="30"/>
        </w:rPr>
        <w:t xml:space="preserve">o </w:t>
      </w:r>
      <w:r w:rsidRPr="00420B39">
        <w:rPr>
          <w:rFonts w:ascii="Times New Roman" w:hAnsi="Times New Roman"/>
          <w:sz w:val="30"/>
          <w:szCs w:val="30"/>
        </w:rPr>
        <w:t xml:space="preserve">Projeto de Lei nº 954/18 que estabelece as diretrizes a serem observadas </w:t>
      </w:r>
      <w:r w:rsidRPr="00420B39">
        <w:rPr>
          <w:rFonts w:ascii="Times New Roman" w:hAnsi="Times New Roman"/>
          <w:sz w:val="30"/>
          <w:szCs w:val="30"/>
        </w:rPr>
        <w:t>na elaboração da Lei Orçamentária do Município para o Exercício de 2019, e dá outras providências.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798/2018 encaminhado pela Secretaria Municipal de Educação solicitando a cessão do Plenário para a realizaçã</w:t>
      </w:r>
      <w:r w:rsidRPr="00420B39">
        <w:rPr>
          <w:rFonts w:ascii="Times New Roman" w:hAnsi="Times New Roman"/>
          <w:sz w:val="30"/>
          <w:szCs w:val="30"/>
        </w:rPr>
        <w:t>o do Festival de Talentos das Escolas Municipais, no dia 15/09/2018, das 8h às 17h.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799/2018 encaminhado pela Secretaria Municipal de Educação solicitando a cessão do Plenário para a realização do Festival d</w:t>
      </w:r>
      <w:r w:rsidRPr="00420B39">
        <w:rPr>
          <w:rFonts w:ascii="Times New Roman" w:hAnsi="Times New Roman"/>
          <w:sz w:val="30"/>
          <w:szCs w:val="30"/>
        </w:rPr>
        <w:t>o Período Integral das Escolas Municipais, nos dias 22 e 23 de novembro, das 8h ao meio-dia.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163/2018 encaminhando resposta ao Requerimento nº 39/2018, de autoria do Ver. Campanha.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19/2018 encaminhado pela Superintendência de Gestão de Recursos Materiais para informar que a Dispensa 11/2018, referente à pavimentação asfáltica (asfalto frio) no município de Pouso Alegre com a AMARP, encontra-se disponível para v</w:t>
      </w:r>
      <w:r w:rsidRPr="00420B39">
        <w:rPr>
          <w:rFonts w:ascii="Times New Roman" w:hAnsi="Times New Roman"/>
          <w:sz w:val="30"/>
          <w:szCs w:val="30"/>
        </w:rPr>
        <w:t>istas na secretaria da Superintendência.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21/2018 encaminhado pela Superintendência de Gestão de Recursos Materiais para informar que a Concorrência 005/2017, referente à concessão de serviço regular de trans</w:t>
      </w:r>
      <w:r w:rsidRPr="00420B39">
        <w:rPr>
          <w:rFonts w:ascii="Times New Roman" w:hAnsi="Times New Roman"/>
          <w:sz w:val="30"/>
          <w:szCs w:val="30"/>
        </w:rPr>
        <w:t>porte coletivo de passageiros, encontra-se disponível para consulta na secretaria da Superintendência.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164/2018 encaminhando resposta ao Requerimento nº 32/2018, de autoria do Ver. Campanha.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165/2018 encaminhando o relatório de arrecadação municipal, nos termos do art. 29-A da Constituição.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45/2018 encaminhado pela Superintendência de Cultura para solicitar apoio</w:t>
      </w:r>
      <w:r w:rsidRPr="00420B39">
        <w:rPr>
          <w:rFonts w:ascii="Times New Roman" w:hAnsi="Times New Roman"/>
          <w:sz w:val="30"/>
          <w:szCs w:val="30"/>
        </w:rPr>
        <w:t xml:space="preserve"> à Associação Acrópolis de Cinema e Cultura na confecção de um filme, com empréstimo de equipamentos de áudio e vídeo.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Pr="00420B39">
        <w:rPr>
          <w:rFonts w:ascii="Times New Roman" w:hAnsi="Times New Roman"/>
          <w:sz w:val="30"/>
          <w:szCs w:val="30"/>
        </w:rPr>
        <w:t>Ofício nº 162/2018 encaminhando o Decreto nº 4.909/2018 e as Leis nº 5.962, 5.963, 5.964, 5.965, p</w:t>
      </w:r>
      <w:r w:rsidRPr="00420B39">
        <w:rPr>
          <w:rFonts w:ascii="Times New Roman" w:hAnsi="Times New Roman"/>
          <w:sz w:val="30"/>
          <w:szCs w:val="30"/>
        </w:rPr>
        <w:t>romulgadas pelo Poder Executivo.</w:t>
      </w: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420B39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420B39" w:rsidRDefault="007C3CF2" w:rsidP="00420B3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420B39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INDICAÇÕES</w:t>
      </w:r>
    </w:p>
    <w:p w:rsidR="00836E40" w:rsidRPr="00420B39" w:rsidRDefault="00836E40" w:rsidP="00420B39">
      <w:pPr>
        <w:jc w:val="both"/>
        <w:rPr>
          <w:rFonts w:ascii="Times New Roman" w:hAnsi="Times New Roman"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420B39">
        <w:rPr>
          <w:rFonts w:ascii="Times New Roman" w:hAnsi="Times New Roman"/>
          <w:sz w:val="30"/>
          <w:szCs w:val="30"/>
        </w:rPr>
        <w:lastRenderedPageBreak/>
        <w:t>Vereador Adelson</w:t>
      </w:r>
      <w:proofErr w:type="gramEnd"/>
      <w:r w:rsidRPr="00420B39">
        <w:rPr>
          <w:rFonts w:ascii="Times New Roman" w:hAnsi="Times New Roman"/>
          <w:sz w:val="30"/>
          <w:szCs w:val="30"/>
        </w:rPr>
        <w:t xml:space="preserve"> do Hospital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1009/2018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revitalização ou a realização de operação tapa-buracos na Rua Arthur Vilhena de </w:t>
      </w:r>
      <w:r w:rsidRPr="00420B39">
        <w:rPr>
          <w:rFonts w:ascii="Times New Roman" w:hAnsi="Times New Roman"/>
          <w:sz w:val="30"/>
          <w:szCs w:val="30"/>
        </w:rPr>
        <w:t>Carvalho, no Bairro Jardim Aeroporto.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1011/2018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roçagem, a limpeza e o patrolamento das estradas vicinais e suas margens nos bairros Anhumas e Farias, até o bairro Jardim Redentor.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1017/2018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limpeza em toda a extensão da Rua</w:t>
      </w:r>
      <w:r w:rsidRPr="00420B39">
        <w:rPr>
          <w:rFonts w:ascii="Times New Roman" w:hAnsi="Times New Roman"/>
          <w:sz w:val="30"/>
          <w:szCs w:val="30"/>
        </w:rPr>
        <w:t xml:space="preserve"> Antônio Lemes da Silva, no bairro Fátima I.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Vereador Arlindo Motta Paes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1019/2018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instalação de 2 (dois) ralos ou grades nos buracos abertos na pracinha do Bairro Santa Edwiges.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Vereador Campanha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1012/2018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instalação de </w:t>
      </w:r>
      <w:r w:rsidRPr="00420B39">
        <w:rPr>
          <w:rFonts w:ascii="Times New Roman" w:hAnsi="Times New Roman"/>
          <w:sz w:val="30"/>
          <w:szCs w:val="30"/>
        </w:rPr>
        <w:t>academia ao ar livre no bairro Fátima III.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1016/2018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capina, a limpeza, a construção de calçadas e a instalação de lixeiras em toda a extensão do bairro Jardim Califórnia, especialmente na Av. Elias Guersoni e na Rua 5, próximo ao Pavam Eve</w:t>
      </w:r>
      <w:r w:rsidRPr="00420B39">
        <w:rPr>
          <w:rFonts w:ascii="Times New Roman" w:hAnsi="Times New Roman"/>
          <w:sz w:val="30"/>
          <w:szCs w:val="30"/>
        </w:rPr>
        <w:t>ntos.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1018/2018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o asfaltamento na Rua Sebastião Tadeu Ribeiro, no Bairro Recanto dos Fernandes, e também a limpeza geral nos seguintes bairros: Recanto dos Fernandes, Vale das Andorinhas, José Fernandes Barreiro e São Judas Tadeu.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lastRenderedPageBreak/>
        <w:t>Vereador Od</w:t>
      </w:r>
      <w:r w:rsidRPr="00420B39">
        <w:rPr>
          <w:rFonts w:ascii="Times New Roman" w:hAnsi="Times New Roman"/>
          <w:sz w:val="30"/>
          <w:szCs w:val="30"/>
        </w:rPr>
        <w:t>air Quincote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1014/2018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Solicita, em caráter de urgência, a correção do asfaltamento na esquina da Rua Coronel Otávio Meyer com a Travessa Padre Quadro Aranha, no Centro.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1015/2018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o asfaltamento das Ruas Doutor Samuel Libânio, Professor</w:t>
      </w:r>
      <w:r w:rsidRPr="00420B39">
        <w:rPr>
          <w:rFonts w:ascii="Times New Roman" w:hAnsi="Times New Roman"/>
          <w:sz w:val="30"/>
          <w:szCs w:val="30"/>
        </w:rPr>
        <w:t xml:space="preserve"> Vicente de Paiva Martins, Doutor José Pinto de Carvalho e Cícero Rosa, no Centro.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420B39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1010/2018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a notificação dos proprietários dos dois terrenos situados na Rua Rubens Floriano de Oliveira (antiga Rua Viradouro), próxi</w:t>
      </w:r>
      <w:r w:rsidRPr="00420B39">
        <w:rPr>
          <w:rFonts w:ascii="Times New Roman" w:hAnsi="Times New Roman"/>
          <w:sz w:val="30"/>
          <w:szCs w:val="30"/>
        </w:rPr>
        <w:t>mo aos números 124 e 154, no bairro São José, para construção de calçadas.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- Nº 1013/2018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Solicita reformas no pronto atendimento do Bairro São João, para que que a população possa ser atendida com mais dignidade.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420B39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MOÇÕES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Nº </w:t>
      </w:r>
      <w:r w:rsidRPr="00420B39">
        <w:rPr>
          <w:rFonts w:ascii="Times New Roman" w:hAnsi="Times New Roman"/>
          <w:sz w:val="30"/>
          <w:szCs w:val="30"/>
        </w:rPr>
        <w:t>124/2018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Moção de Pesar aos familiares da Sra Maria Benta Morais, pelo seu falecimento.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420B39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PROJETOS </w:t>
      </w:r>
    </w:p>
    <w:p w:rsidR="00836E40" w:rsidRPr="00420B39" w:rsidRDefault="00836E40" w:rsidP="00420B39">
      <w:pPr>
        <w:jc w:val="both"/>
        <w:rPr>
          <w:rFonts w:ascii="Times New Roman" w:hAnsi="Times New Roman"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Vereador Dr. Edson</w:t>
      </w:r>
    </w:p>
    <w:p w:rsidR="00836E40" w:rsidRPr="00420B39" w:rsidRDefault="00836E40" w:rsidP="00420B39">
      <w:pPr>
        <w:jc w:val="both"/>
        <w:rPr>
          <w:rFonts w:ascii="Times New Roman" w:hAnsi="Times New Roman"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420B39">
        <w:rPr>
          <w:rFonts w:ascii="Times New Roman" w:hAnsi="Times New Roman"/>
          <w:sz w:val="30"/>
          <w:szCs w:val="30"/>
        </w:rPr>
        <w:t xml:space="preserve">Projeto de Lei </w:t>
      </w:r>
      <w:r w:rsidRPr="00420B39">
        <w:rPr>
          <w:rFonts w:ascii="Times New Roman" w:hAnsi="Times New Roman"/>
          <w:sz w:val="30"/>
          <w:szCs w:val="30"/>
        </w:rPr>
        <w:t>Nº 7421/2018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TORNA OBRIGATÓRIA A DIVULGAÇÃO, NO SITE DA PREFEITURA MUNICIPAL DE POUSO ALEGRE, DA LISTA DE ESPERA PARA CONSULTAS C</w:t>
      </w:r>
      <w:r w:rsidRPr="00420B39">
        <w:rPr>
          <w:rFonts w:ascii="Times New Roman" w:hAnsi="Times New Roman"/>
          <w:sz w:val="30"/>
          <w:szCs w:val="30"/>
        </w:rPr>
        <w:t xml:space="preserve">OMUNS OU ESPECIALIZADAS, </w:t>
      </w:r>
      <w:bookmarkStart w:id="0" w:name="_GoBack"/>
      <w:bookmarkEnd w:id="0"/>
      <w:r w:rsidRPr="00420B39">
        <w:rPr>
          <w:rFonts w:ascii="Times New Roman" w:hAnsi="Times New Roman"/>
          <w:sz w:val="30"/>
          <w:szCs w:val="30"/>
        </w:rPr>
        <w:t>EXAMES, CIRURGIAS E QUAISQUER OUTROS PROCEDIMENTOS OU AÇÕES DE SAÚDE AGENDADAS PELOS CIDADÃOS, NO MUNICÍPIO DE POUSO ALEGRE.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="00420B39">
        <w:rPr>
          <w:rFonts w:ascii="Times New Roman" w:hAnsi="Times New Roman"/>
          <w:sz w:val="30"/>
          <w:szCs w:val="30"/>
        </w:rPr>
        <w:t xml:space="preserve">Projeto de Lei </w:t>
      </w:r>
      <w:r w:rsidRPr="00420B39">
        <w:rPr>
          <w:rFonts w:ascii="Times New Roman" w:hAnsi="Times New Roman"/>
          <w:sz w:val="30"/>
          <w:szCs w:val="30"/>
        </w:rPr>
        <w:t>Nº 7422/2018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TORNA OBRIGATÓRIO O ENVIO DOS RESUMOS DOS EDITAIS DAS CONCORRÊNCIAS, DAS TOMADAS DE PREÇOS,</w:t>
      </w:r>
      <w:r w:rsidRPr="00420B39">
        <w:rPr>
          <w:rFonts w:ascii="Times New Roman" w:hAnsi="Times New Roman"/>
          <w:sz w:val="30"/>
          <w:szCs w:val="30"/>
        </w:rPr>
        <w:t xml:space="preserve"> DOS CONCURSOS E DOS LEILÕES, À CÂMARA MUNICIPAL DE POUSO ALEGRE, PARA COMPOR OS EXPEDIENTES DO PODER EXECUTIVO E DÁ OUTRAS PROVIDÊNCIAS.</w:t>
      </w:r>
    </w:p>
    <w:p w:rsidR="00420B39" w:rsidRDefault="00420B39" w:rsidP="00420B39">
      <w:pPr>
        <w:jc w:val="both"/>
        <w:rPr>
          <w:rFonts w:ascii="Times New Roman" w:hAnsi="Times New Roman"/>
          <w:b/>
          <w:sz w:val="30"/>
          <w:szCs w:val="30"/>
        </w:rPr>
      </w:pP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>Mesa Diretora 2018</w:t>
      </w:r>
    </w:p>
    <w:p w:rsidR="00836E40" w:rsidRPr="00420B39" w:rsidRDefault="00942998" w:rsidP="00420B39">
      <w:pPr>
        <w:jc w:val="both"/>
        <w:rPr>
          <w:rFonts w:ascii="Times New Roman" w:hAnsi="Times New Roman"/>
          <w:sz w:val="30"/>
          <w:szCs w:val="30"/>
        </w:rPr>
      </w:pPr>
      <w:r w:rsidRPr="00420B39">
        <w:rPr>
          <w:rFonts w:ascii="Times New Roman" w:hAnsi="Times New Roman"/>
          <w:sz w:val="30"/>
          <w:szCs w:val="30"/>
        </w:rPr>
        <w:t xml:space="preserve">- </w:t>
      </w:r>
      <w:r w:rsidR="00420B39">
        <w:rPr>
          <w:rFonts w:ascii="Times New Roman" w:hAnsi="Times New Roman"/>
          <w:sz w:val="30"/>
          <w:szCs w:val="30"/>
        </w:rPr>
        <w:t xml:space="preserve">Projeto de Resolução </w:t>
      </w:r>
      <w:r w:rsidRPr="00420B39">
        <w:rPr>
          <w:rFonts w:ascii="Times New Roman" w:hAnsi="Times New Roman"/>
          <w:sz w:val="30"/>
          <w:szCs w:val="30"/>
        </w:rPr>
        <w:t>Nº 1311/2018</w:t>
      </w:r>
      <w:r w:rsidR="00420B39">
        <w:rPr>
          <w:rFonts w:ascii="Times New Roman" w:hAnsi="Times New Roman"/>
          <w:sz w:val="30"/>
          <w:szCs w:val="30"/>
        </w:rPr>
        <w:t>:</w:t>
      </w:r>
      <w:r w:rsidRPr="00420B39">
        <w:rPr>
          <w:rFonts w:ascii="Times New Roman" w:hAnsi="Times New Roman"/>
          <w:sz w:val="30"/>
          <w:szCs w:val="30"/>
        </w:rPr>
        <w:t xml:space="preserve"> INSTITUI A COMENDA ADVOGADO DOUTOR ANTÔNIO TADEU RI</w:t>
      </w:r>
      <w:r w:rsidRPr="00420B39">
        <w:rPr>
          <w:rFonts w:ascii="Times New Roman" w:hAnsi="Times New Roman"/>
          <w:sz w:val="30"/>
          <w:szCs w:val="30"/>
        </w:rPr>
        <w:t>BEIRO E DÁ OUTRAS PROVIDÊNCIAS.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98" w:rsidRDefault="00942998" w:rsidP="00D30C58">
      <w:pPr>
        <w:spacing w:after="0" w:line="240" w:lineRule="auto"/>
      </w:pPr>
      <w:r>
        <w:separator/>
      </w:r>
    </w:p>
  </w:endnote>
  <w:endnote w:type="continuationSeparator" w:id="0">
    <w:p w:rsidR="00942998" w:rsidRDefault="0094299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4299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98" w:rsidRDefault="00942998" w:rsidP="00D30C58">
      <w:pPr>
        <w:spacing w:after="0" w:line="240" w:lineRule="auto"/>
      </w:pPr>
      <w:r>
        <w:separator/>
      </w:r>
    </w:p>
  </w:footnote>
  <w:footnote w:type="continuationSeparator" w:id="0">
    <w:p w:rsidR="00942998" w:rsidRDefault="0094299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4299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0B39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6E40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2998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1D5EB4-FF5F-4BCD-82CE-CECB3CD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C6F1F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B9D74-7F1E-4095-B9BF-698765F0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2018-01-17T16:40:00Z</dcterms:created>
  <dcterms:modified xsi:type="dcterms:W3CDTF">2018-08-07T17:51:00Z</dcterms:modified>
</cp:coreProperties>
</file>