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das queimadas que estão sendo realizadas nos lotes da Rua Jacarandá, no bairro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relatado que estão havendo queimadas constantes no referido local, trazendo diversos prejuízos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