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995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da árvore na Rua Carolina Maria de Jesus, antiga Rua 6, próximo ao número 76, no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árvore em questão está com os galhos muito longos, trazendo riscos à rede elétrica, além de causar muita sujeira nas calçadas, ruas e quintais da vizinhança e entupimento das calhas dos telhados.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