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bocas de lobo na Rua Palmeiras da Concórdia, próximo ao número 494,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relatos dos moradores, há 8 anos existe o problema do não escoamento correto das águas de chuva. Portanto, toda água e sujeira empoçam na esquina e geram mau cheiro, além de atrair animais transmissores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