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aplicação de fresa na Estrada do Curralinho, com início no bairro Vergani.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pedido dos moradores, é necessária a aplicação de fresa devido ao grande fluxo de veículos que por ali transitam. Com isso, aumenta-se a poeira na região, causando problemas respiratórios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