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934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redutor de velocidade na Rua Benedito Miguel da Costa, próximo ao nº 120, no bairro Morumbi II,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reivindicação dos moradores, que reclamam que os motoristas não respeitam os limites de velocidade, trazendo diversos transtornos e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