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932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lâmpadas por lâmpadas LED em toda a extensão da Avenida Maria Chiarini Machado, no bairro Bela Itália.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a iluminação com lâmpadas LED melhorará a visibilidade dos motoristas na avenida, prevenindo acidentes e, trazendo, desta maneira, mais segurança aos moradores e aos usuários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