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7416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AVENIDA DR. JAIR SIQUEIRA (*1936 +2018) E REVOGA A LEI MUNICIPAL Nº 2.964/1995.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</w:t>
      </w:r>
      <w:bookmarkStart w:id="0" w:name="_GoBack"/>
      <w:bookmarkEnd w:id="0"/>
      <w:r>
        <w:t>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B36E9" w:rsidRDefault="003A7679" w:rsidP="00CB36E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B36E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Avenida Dr. Jair Siqueira a atual Avenida Ayrton Senna, com início na rotatória da Avenida Pinto Cobra e término na Avenida Moisés Lopes, no Bairro Árvore Grande.</w:t>
      </w:r>
    </w:p>
    <w:p w:rsidR="00CB36E9" w:rsidRDefault="003A7679" w:rsidP="00CB36E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B36E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Municipal nº 2.964, de 1995.</w:t>
      </w:r>
    </w:p>
    <w:p w:rsidR="00C94212" w:rsidRDefault="003A7679" w:rsidP="00CB36E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B36E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10 de julho de 2018.</w:t>
      </w:r>
    </w:p>
    <w:p w:rsidR="00CB36E9" w:rsidRDefault="00CB36E9" w:rsidP="006E5AF1">
      <w:pPr>
        <w:jc w:val="center"/>
        <w:rPr>
          <w:color w:val="000000"/>
        </w:rPr>
      </w:pPr>
    </w:p>
    <w:p w:rsidR="00CB36E9" w:rsidRDefault="00CB36E9" w:rsidP="006E5AF1">
      <w:pPr>
        <w:jc w:val="center"/>
        <w:rPr>
          <w:color w:val="000000"/>
        </w:rPr>
      </w:pPr>
    </w:p>
    <w:p w:rsidR="00CB36E9" w:rsidRDefault="00CB36E9" w:rsidP="00CB36E9">
      <w:pPr>
        <w:rPr>
          <w:color w:val="000000"/>
        </w:rPr>
      </w:pPr>
    </w:p>
    <w:p w:rsidR="00CB36E9" w:rsidRDefault="00CB36E9" w:rsidP="00CB36E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CB36E9" w:rsidTr="00CB36E9">
        <w:tc>
          <w:tcPr>
            <w:tcW w:w="3448" w:type="dxa"/>
          </w:tcPr>
          <w:p w:rsidR="00CB36E9" w:rsidRDefault="00CB36E9" w:rsidP="00CB3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3448" w:type="dxa"/>
          </w:tcPr>
          <w:p w:rsidR="00CB36E9" w:rsidRDefault="00CB36E9" w:rsidP="00CB3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  <w:tc>
          <w:tcPr>
            <w:tcW w:w="3449" w:type="dxa"/>
          </w:tcPr>
          <w:p w:rsidR="00CB36E9" w:rsidRDefault="00CB36E9" w:rsidP="00CB3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CB36E9" w:rsidTr="00CB36E9">
        <w:tc>
          <w:tcPr>
            <w:tcW w:w="3448" w:type="dxa"/>
          </w:tcPr>
          <w:p w:rsidR="00CB36E9" w:rsidRDefault="00CB36E9" w:rsidP="00CB36E9">
            <w:pPr>
              <w:jc w:val="center"/>
              <w:rPr>
                <w:color w:val="00000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448" w:type="dxa"/>
          </w:tcPr>
          <w:p w:rsidR="00CB36E9" w:rsidRDefault="00CB36E9" w:rsidP="00CB36E9">
            <w:pPr>
              <w:jc w:val="center"/>
              <w:rPr>
                <w:color w:val="00000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449" w:type="dxa"/>
          </w:tcPr>
          <w:p w:rsidR="00CB36E9" w:rsidRDefault="00CB36E9" w:rsidP="00CB36E9">
            <w:pPr>
              <w:jc w:val="center"/>
              <w:rPr>
                <w:color w:val="00000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CB36E9" w:rsidRDefault="00CB36E9" w:rsidP="00CB36E9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B36E9" w:rsidRDefault="003A7679" w:rsidP="00CB36E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Jair Siqueira nasceu em Paulistas (MG) no dia 30 de junho de 1936, filho de José Cândido Siqueira e de Emília Soares Ferreira.</w:t>
      </w:r>
    </w:p>
    <w:p w:rsidR="00CB36E9" w:rsidRDefault="003A7679" w:rsidP="00CB36E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Eleito prefeito de Pouso Alegre em outubro de 1988, não deixou suas atividades empresariais. Em 1989 tornou-se secretário da Fundação Sul Mineira de Ensino, administradora da Faculdade de Direito do Sul de Minas e, em 1991, foi fundador e diretor da empresa J. S. Têxtil Aviamentos e Tecidos. Deixou a prefeitura no final de seu mandato, no início de 1993.</w:t>
      </w:r>
    </w:p>
    <w:p w:rsidR="00CB36E9" w:rsidRDefault="003A7679" w:rsidP="00CB36E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Em outubro de 1994, obteve uma cadeira na Câmara dos Deputados por Minas Gerais, com a maioria dos votos provenientes de sua base eleitoral no sul do estado. Participou dos trabalhos legislativos como membro titular da Comissão de Constituição e Justiça. Em 1995, trocou o PFL pelo Partido Progressista Brasileiro (PPB).</w:t>
      </w:r>
    </w:p>
    <w:p w:rsidR="00CB36E9" w:rsidRDefault="003A7679" w:rsidP="00CB36E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Nas votações das emendas constitucionais propostas pelo governo Fernando Henrique Cardoso em 1995, pronunciou-se a favor da mudança no conceito de empresa nacional e da quebra dos monopólios estatal das telecomunicações, dos estados na distribuição de gás canalizado, das embarcações nacionais na navegação de cabotagem e da Petrobras na exploração de petróleo. Votou, apenas no primeiro turno, a favor da prorrogação do Fundo Social de Emergência (FSE), cujo nome foi modificado para Fundo de Estabilização Fiscal (FEF). Jair Siqueira não compareceu à votação em segundo turno.</w:t>
      </w:r>
    </w:p>
    <w:p w:rsidR="00CB36E9" w:rsidRDefault="003A7679" w:rsidP="00CB36E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No ano legislativo de 1996, esteve ausente na votação do projeto, afinal aprovado, de emenda constitucional do senador Antônio Carlos Valadares, filiado ao Partido Socialista Brasileiro (PSB), que instituiu a Contribuição Provisória sobre Movimentação Financeira (CPMF), criada para dotar o Ministério da Saúde de uma fonte suplementar de recursos.</w:t>
      </w:r>
    </w:p>
    <w:p w:rsidR="00CB36E9" w:rsidRDefault="003A7679" w:rsidP="00CB36E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Em outubro de 1996, elegeu-se pela segunda vez prefeito de Pouso Alegre, desta vez na legenda do PPB. Foi substituído na Câmara por Vagner do Nascimento. Assumiu a Prefeitura em janeiro de 1997. No pleito de 2000 candidatou-se à reeleição desta vez no Partido Progressista (PP), mas não foi bem-sucedido. Em 2004 disputou novamente a prefeitura de Pouso Alegre, agora na legenda do Partido Liberal (PL) e mais uma vez foi eleito. Foi empossado em janeiro de 2005. Em outubro, candidatou-se mais uma vez a prefeitura de Pouso Alegre, mas não foi reeleito.</w:t>
      </w:r>
    </w:p>
    <w:p w:rsidR="00C94212" w:rsidRPr="004C65C8" w:rsidRDefault="003A7679" w:rsidP="00CB36E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Membro do conselho fiscal da Fundação de Ensino Superior do Vale do Sapucaí e diretor do Movimento Social de Promoção Humana, casou-se com Lilian Narbot Siqueira, com quem teve três filhas.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B36E9" w:rsidRDefault="00CB36E9" w:rsidP="00CB36E9">
      <w:pPr>
        <w:jc w:val="center"/>
        <w:rPr>
          <w:color w:val="000000"/>
        </w:rPr>
      </w:pPr>
      <w:r>
        <w:rPr>
          <w:color w:val="000000"/>
        </w:rPr>
        <w:t>Sala das Sessões, em 10 de julho de 2018.</w:t>
      </w:r>
    </w:p>
    <w:p w:rsidR="00CB36E9" w:rsidRDefault="00CB36E9" w:rsidP="00CB36E9">
      <w:pPr>
        <w:jc w:val="center"/>
        <w:rPr>
          <w:color w:val="000000"/>
        </w:rPr>
      </w:pPr>
    </w:p>
    <w:p w:rsidR="00CB36E9" w:rsidRDefault="00CB36E9" w:rsidP="00CB36E9">
      <w:pPr>
        <w:jc w:val="center"/>
        <w:rPr>
          <w:color w:val="000000"/>
        </w:rPr>
      </w:pPr>
    </w:p>
    <w:p w:rsidR="00CB36E9" w:rsidRDefault="00CB36E9" w:rsidP="00CB36E9">
      <w:pPr>
        <w:rPr>
          <w:color w:val="000000"/>
        </w:rPr>
      </w:pPr>
    </w:p>
    <w:p w:rsidR="00CB36E9" w:rsidRDefault="00CB36E9" w:rsidP="00CB36E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CB36E9" w:rsidTr="00F34D46">
        <w:tc>
          <w:tcPr>
            <w:tcW w:w="3448" w:type="dxa"/>
          </w:tcPr>
          <w:p w:rsidR="00CB36E9" w:rsidRDefault="00CB36E9" w:rsidP="00F34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3448" w:type="dxa"/>
          </w:tcPr>
          <w:p w:rsidR="00CB36E9" w:rsidRDefault="00CB36E9" w:rsidP="00F34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  <w:tc>
          <w:tcPr>
            <w:tcW w:w="3449" w:type="dxa"/>
          </w:tcPr>
          <w:p w:rsidR="00CB36E9" w:rsidRDefault="00CB36E9" w:rsidP="00F34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CB36E9" w:rsidTr="00F34D46">
        <w:tc>
          <w:tcPr>
            <w:tcW w:w="3448" w:type="dxa"/>
          </w:tcPr>
          <w:p w:rsidR="00CB36E9" w:rsidRDefault="00CB36E9" w:rsidP="00F34D46">
            <w:pPr>
              <w:jc w:val="center"/>
              <w:rPr>
                <w:color w:val="00000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448" w:type="dxa"/>
          </w:tcPr>
          <w:p w:rsidR="00CB36E9" w:rsidRDefault="00CB36E9" w:rsidP="00F34D46">
            <w:pPr>
              <w:jc w:val="center"/>
              <w:rPr>
                <w:color w:val="00000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449" w:type="dxa"/>
          </w:tcPr>
          <w:p w:rsidR="00CB36E9" w:rsidRDefault="00CB36E9" w:rsidP="00F34D46">
            <w:pPr>
              <w:jc w:val="center"/>
              <w:rPr>
                <w:color w:val="00000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5A" w:rsidRDefault="0097355A" w:rsidP="00FE475D">
      <w:r>
        <w:separator/>
      </w:r>
    </w:p>
  </w:endnote>
  <w:endnote w:type="continuationSeparator" w:id="0">
    <w:p w:rsidR="0097355A" w:rsidRDefault="0097355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7355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7355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7355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735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5A" w:rsidRDefault="0097355A" w:rsidP="00FE475D">
      <w:r>
        <w:separator/>
      </w:r>
    </w:p>
  </w:footnote>
  <w:footnote w:type="continuationSeparator" w:id="0">
    <w:p w:rsidR="0097355A" w:rsidRDefault="0097355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7355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7355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7355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7355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735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7355A"/>
    <w:rsid w:val="009B40CC"/>
    <w:rsid w:val="00A05C02"/>
    <w:rsid w:val="00AF09C1"/>
    <w:rsid w:val="00C94212"/>
    <w:rsid w:val="00CB36E9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72A55F3-1114-450F-9E80-96ECCB3D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7</cp:revision>
  <dcterms:created xsi:type="dcterms:W3CDTF">2017-01-05T14:23:00Z</dcterms:created>
  <dcterms:modified xsi:type="dcterms:W3CDTF">2018-07-10T16:44:00Z</dcterms:modified>
</cp:coreProperties>
</file>