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na estrada rural do bairro da Anhumas, no sentido que leva ao último sítio da serra, conhecido como “Sitio do Adão Valeriano”.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