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faixa elevada na Rua Lourdes Faria de Lima, próximo ao nº 23, no cruzamento com a Av. Gonzaga N. Maia, no bairro Shangrilá, além da pintura das faixas para pedestres nas esquinas entre as Ruas Francisco Aragone, A. Gonzaga N. Maia e Lourdes Faria Lima.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do bairro, as vias acima citadas têm causado diversos acidentes entre os veículos e para com pedestres, em especial com as crianças que precisam transitar nessa localidade para irem para escola. A falta de sinalização e o trânsito confuso, principalmente entre as Ruas Lourdes Faria de Lima e Rua Monica Nunes Maia, não possibilitam visão adequada para quem vem da Rua Francisco Aragone sentido Rua Monica Nunes Maia. A implantação de faixa elevada na Rua Lourdes Faria de Lima ajudará a organizar o trânsito e a fazer com que os motoristas não excedam o limite de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